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4C" w:rsidRDefault="00C2624C" w:rsidP="00CE735E">
      <w:pPr>
        <w:snapToGrid w:val="0"/>
        <w:spacing w:line="300" w:lineRule="auto"/>
        <w:jc w:val="center"/>
        <w:rPr>
          <w:rFonts w:eastAsia="黑体"/>
          <w:b/>
          <w:bCs/>
          <w:sz w:val="48"/>
          <w:szCs w:val="48"/>
        </w:rPr>
      </w:pPr>
      <w:r w:rsidRPr="00ED26FC">
        <w:rPr>
          <w:rFonts w:eastAsia="黑体" w:cs="黑体" w:hint="eastAsia"/>
          <w:b/>
          <w:bCs/>
          <w:sz w:val="48"/>
          <w:szCs w:val="48"/>
        </w:rPr>
        <w:t>第十一届</w:t>
      </w:r>
      <w:r>
        <w:rPr>
          <w:rFonts w:eastAsia="黑体" w:cs="黑体" w:hint="eastAsia"/>
          <w:b/>
          <w:bCs/>
          <w:sz w:val="48"/>
          <w:szCs w:val="48"/>
        </w:rPr>
        <w:t>全国</w:t>
      </w:r>
      <w:r w:rsidRPr="00ED26FC">
        <w:rPr>
          <w:rFonts w:eastAsia="黑体" w:cs="黑体" w:hint="eastAsia"/>
          <w:b/>
          <w:bCs/>
          <w:sz w:val="48"/>
          <w:szCs w:val="48"/>
        </w:rPr>
        <w:t>勘查地球化学学术讨论会</w:t>
      </w:r>
    </w:p>
    <w:p w:rsidR="00C2624C" w:rsidRDefault="00C2624C" w:rsidP="00CE735E">
      <w:pPr>
        <w:snapToGrid w:val="0"/>
        <w:spacing w:line="300" w:lineRule="auto"/>
        <w:jc w:val="center"/>
        <w:rPr>
          <w:rFonts w:eastAsia="黑体"/>
          <w:b/>
          <w:bCs/>
          <w:sz w:val="48"/>
          <w:szCs w:val="48"/>
        </w:rPr>
      </w:pPr>
      <w:r w:rsidRPr="00ED26FC">
        <w:rPr>
          <w:rFonts w:eastAsia="黑体" w:cs="黑体" w:hint="eastAsia"/>
          <w:b/>
          <w:bCs/>
          <w:sz w:val="48"/>
          <w:szCs w:val="48"/>
        </w:rPr>
        <w:t>通</w:t>
      </w:r>
      <w:r>
        <w:rPr>
          <w:rFonts w:eastAsia="黑体"/>
          <w:b/>
          <w:bCs/>
          <w:sz w:val="48"/>
          <w:szCs w:val="48"/>
        </w:rPr>
        <w:t xml:space="preserve">  </w:t>
      </w:r>
      <w:r w:rsidRPr="00ED26FC">
        <w:rPr>
          <w:rFonts w:eastAsia="黑体" w:cs="黑体" w:hint="eastAsia"/>
          <w:b/>
          <w:bCs/>
          <w:sz w:val="48"/>
          <w:szCs w:val="48"/>
        </w:rPr>
        <w:t>知</w:t>
      </w:r>
    </w:p>
    <w:p w:rsidR="00C2624C" w:rsidRDefault="00C2624C" w:rsidP="00ED26FC">
      <w:pPr>
        <w:jc w:val="center"/>
        <w:rPr>
          <w:b/>
          <w:bCs/>
          <w:sz w:val="30"/>
          <w:szCs w:val="30"/>
        </w:rPr>
      </w:pPr>
      <w:r w:rsidRPr="00134798">
        <w:rPr>
          <w:rFonts w:cs="宋体" w:hint="eastAsia"/>
          <w:b/>
          <w:bCs/>
          <w:sz w:val="30"/>
          <w:szCs w:val="30"/>
        </w:rPr>
        <w:t>（第一号）</w:t>
      </w:r>
    </w:p>
    <w:p w:rsidR="00C2624C" w:rsidRDefault="00C2624C" w:rsidP="00DB0155">
      <w:pPr>
        <w:spacing w:line="360" w:lineRule="auto"/>
        <w:ind w:firstLineChars="200" w:firstLine="31680"/>
        <w:rPr>
          <w:rFonts w:eastAsia="仿宋_GB2312"/>
          <w:sz w:val="30"/>
          <w:szCs w:val="30"/>
        </w:rPr>
      </w:pPr>
    </w:p>
    <w:p w:rsidR="00C2624C" w:rsidRDefault="00C2624C" w:rsidP="00DB0155">
      <w:pPr>
        <w:snapToGrid w:val="0"/>
        <w:spacing w:line="336" w:lineRule="auto"/>
        <w:ind w:firstLineChars="200" w:firstLine="31680"/>
        <w:rPr>
          <w:rFonts w:ascii="仿宋_GB2312" w:eastAsia="仿宋_GB2312"/>
          <w:sz w:val="30"/>
          <w:szCs w:val="30"/>
        </w:rPr>
      </w:pPr>
      <w:r w:rsidRPr="008544D8">
        <w:rPr>
          <w:rFonts w:ascii="仿宋_GB2312" w:eastAsia="仿宋_GB2312" w:cs="仿宋_GB2312"/>
          <w:sz w:val="30"/>
          <w:szCs w:val="30"/>
        </w:rPr>
        <w:t>2013</w:t>
      </w:r>
      <w:r w:rsidRPr="008544D8">
        <w:rPr>
          <w:rFonts w:ascii="仿宋_GB2312" w:eastAsia="仿宋_GB2312" w:cs="仿宋_GB2312" w:hint="eastAsia"/>
          <w:sz w:val="30"/>
          <w:szCs w:val="30"/>
        </w:rPr>
        <w:t>年是全面贯彻落实党的十八大精神、实施创新驱动发展战略、大力推进生态文明建设的开</w:t>
      </w:r>
      <w:r>
        <w:rPr>
          <w:rFonts w:ascii="仿宋_GB2312" w:eastAsia="仿宋_GB2312" w:cs="仿宋_GB2312" w:hint="eastAsia"/>
          <w:sz w:val="30"/>
          <w:szCs w:val="30"/>
        </w:rPr>
        <w:t>局</w:t>
      </w:r>
      <w:r w:rsidRPr="008544D8">
        <w:rPr>
          <w:rFonts w:ascii="仿宋_GB2312" w:eastAsia="仿宋_GB2312" w:cs="仿宋_GB2312" w:hint="eastAsia"/>
          <w:sz w:val="30"/>
          <w:szCs w:val="30"/>
        </w:rPr>
        <w:t>之年，也是实施地质找矿突破战略行动的关键之年。为了深入落实科学发展观，促进地质科技创新发展，加强生态文明建设，推动地质找矿突破战略行动，充分发挥勘查地球化学方法技术在生态文明建设和地质找矿突破战略行动中的引领、支撑、服务作用，中国地质学会勘查地球化学专业委员会决定组织召开“第十一届</w:t>
      </w:r>
      <w:r>
        <w:rPr>
          <w:rFonts w:ascii="仿宋_GB2312" w:eastAsia="仿宋_GB2312" w:cs="仿宋_GB2312" w:hint="eastAsia"/>
          <w:sz w:val="30"/>
          <w:szCs w:val="30"/>
        </w:rPr>
        <w:t>全国</w:t>
      </w:r>
      <w:r w:rsidRPr="008544D8">
        <w:rPr>
          <w:rFonts w:ascii="仿宋_GB2312" w:eastAsia="仿宋_GB2312" w:cs="仿宋_GB2312" w:hint="eastAsia"/>
          <w:sz w:val="30"/>
          <w:szCs w:val="30"/>
        </w:rPr>
        <w:t>勘查地球化学学术讨论会”，全面交流近年来勘查地球化学方法技术在地质科研、能源资源找寻、多目标调查与评价等方面取得的新成果和经验启示，深入探讨地球化学勘查方法技术在提高资源保障能力、节约集约利用资源、推进生态文明建设中更好地发挥作用，更好地满足我国社会经济的可持续发展，为保持经济平稳快速发展服务。现将会议召开有关事项通知如下：</w:t>
      </w:r>
    </w:p>
    <w:p w:rsidR="00C2624C" w:rsidRDefault="00C2624C" w:rsidP="00DB0155">
      <w:pPr>
        <w:snapToGrid w:val="0"/>
        <w:spacing w:line="336" w:lineRule="auto"/>
        <w:ind w:firstLineChars="200" w:firstLine="31680"/>
        <w:rPr>
          <w:rFonts w:ascii="仿宋_GB2312" w:eastAsia="仿宋_GB2312" w:hAnsi="华文中宋"/>
          <w:sz w:val="30"/>
          <w:szCs w:val="30"/>
        </w:rPr>
      </w:pPr>
      <w:r w:rsidRPr="008544D8">
        <w:rPr>
          <w:rFonts w:ascii="仿宋_GB2312" w:eastAsia="仿宋_GB2312" w:hAnsi="华文中宋" w:cs="仿宋_GB2312" w:hint="eastAsia"/>
          <w:sz w:val="30"/>
          <w:szCs w:val="30"/>
        </w:rPr>
        <w:t>一、</w:t>
      </w:r>
      <w:r w:rsidRPr="008544D8">
        <w:rPr>
          <w:rFonts w:ascii="仿宋_GB2312" w:eastAsia="仿宋_GB2312" w:hAnsi="华文中宋" w:cs="仿宋_GB2312" w:hint="eastAsia"/>
          <w:b/>
          <w:bCs/>
          <w:sz w:val="30"/>
          <w:szCs w:val="30"/>
        </w:rPr>
        <w:t>会议主题</w:t>
      </w:r>
    </w:p>
    <w:p w:rsidR="00C2624C" w:rsidRDefault="00C2624C" w:rsidP="00DB0155">
      <w:pPr>
        <w:snapToGrid w:val="0"/>
        <w:spacing w:line="336" w:lineRule="auto"/>
        <w:ind w:firstLineChars="200" w:firstLine="31680"/>
        <w:rPr>
          <w:rFonts w:ascii="仿宋_GB2312" w:eastAsia="仿宋_GB2312"/>
          <w:sz w:val="30"/>
          <w:szCs w:val="30"/>
        </w:rPr>
      </w:pPr>
      <w:r w:rsidRPr="008544D8">
        <w:rPr>
          <w:rFonts w:ascii="仿宋_GB2312" w:eastAsia="仿宋_GB2312" w:hAnsi="华文中宋" w:cs="仿宋_GB2312" w:hint="eastAsia"/>
          <w:sz w:val="30"/>
          <w:szCs w:val="30"/>
        </w:rPr>
        <w:t>深入</w:t>
      </w:r>
      <w:r w:rsidRPr="008544D8">
        <w:rPr>
          <w:rFonts w:ascii="仿宋_GB2312" w:eastAsia="仿宋_GB2312" w:cs="仿宋_GB2312" w:hint="eastAsia"/>
          <w:sz w:val="30"/>
          <w:szCs w:val="30"/>
        </w:rPr>
        <w:t>落实科学发展观，推进实现找矿突破，为生态文明建设提供支撑。</w:t>
      </w:r>
    </w:p>
    <w:p w:rsidR="00C2624C" w:rsidRDefault="00C2624C" w:rsidP="00DB0155">
      <w:pPr>
        <w:snapToGrid w:val="0"/>
        <w:spacing w:line="336" w:lineRule="auto"/>
        <w:ind w:firstLineChars="200" w:firstLine="31680"/>
        <w:rPr>
          <w:rFonts w:ascii="仿宋_GB2312" w:eastAsia="仿宋_GB2312"/>
          <w:b/>
          <w:bCs/>
          <w:sz w:val="30"/>
          <w:szCs w:val="30"/>
        </w:rPr>
      </w:pPr>
      <w:r w:rsidRPr="00B55C51">
        <w:rPr>
          <w:rFonts w:ascii="仿宋_GB2312" w:eastAsia="仿宋_GB2312" w:cs="仿宋_GB2312" w:hint="eastAsia"/>
          <w:b/>
          <w:bCs/>
          <w:sz w:val="30"/>
          <w:szCs w:val="30"/>
        </w:rPr>
        <w:t>二、会议组织</w:t>
      </w:r>
    </w:p>
    <w:p w:rsidR="00C2624C" w:rsidRDefault="00C2624C" w:rsidP="00DB0155">
      <w:pPr>
        <w:snapToGrid w:val="0"/>
        <w:spacing w:line="336" w:lineRule="auto"/>
        <w:ind w:firstLineChars="200" w:firstLine="31680"/>
        <w:rPr>
          <w:rFonts w:ascii="仿宋_GB2312" w:eastAsia="仿宋_GB2312"/>
          <w:sz w:val="30"/>
          <w:szCs w:val="30"/>
        </w:rPr>
      </w:pPr>
      <w:r>
        <w:rPr>
          <w:rFonts w:ascii="仿宋_GB2312" w:eastAsia="仿宋_GB2312" w:cs="仿宋_GB2312" w:hint="eastAsia"/>
          <w:sz w:val="30"/>
          <w:szCs w:val="30"/>
        </w:rPr>
        <w:t>中国地质学会第八届勘查地球化学专业委员会主办，相关单位和北京合赢展业会议服务中心协办，专委会、地科院物化探所承办。</w:t>
      </w:r>
    </w:p>
    <w:p w:rsidR="00C2624C" w:rsidRDefault="00C2624C" w:rsidP="00DB0155">
      <w:pPr>
        <w:snapToGrid w:val="0"/>
        <w:spacing w:line="336" w:lineRule="auto"/>
        <w:ind w:firstLineChars="200" w:firstLine="31680"/>
        <w:rPr>
          <w:rFonts w:ascii="仿宋_GB2312" w:eastAsia="仿宋_GB2312" w:hAnsi="华文中宋"/>
          <w:sz w:val="30"/>
          <w:szCs w:val="30"/>
        </w:rPr>
      </w:pPr>
      <w:r>
        <w:rPr>
          <w:rFonts w:ascii="仿宋_GB2312" w:eastAsia="仿宋_GB2312" w:hAnsi="华文中宋" w:cs="仿宋_GB2312" w:hint="eastAsia"/>
          <w:sz w:val="30"/>
          <w:szCs w:val="30"/>
        </w:rPr>
        <w:t>三</w:t>
      </w:r>
      <w:r w:rsidRPr="008544D8">
        <w:rPr>
          <w:rFonts w:ascii="仿宋_GB2312" w:eastAsia="仿宋_GB2312" w:hAnsi="华文中宋" w:cs="仿宋_GB2312" w:hint="eastAsia"/>
          <w:sz w:val="30"/>
          <w:szCs w:val="30"/>
        </w:rPr>
        <w:t>、</w:t>
      </w:r>
      <w:r w:rsidRPr="008544D8">
        <w:rPr>
          <w:rFonts w:ascii="仿宋_GB2312" w:eastAsia="仿宋_GB2312" w:hAnsi="华文中宋" w:cs="仿宋_GB2312" w:hint="eastAsia"/>
          <w:b/>
          <w:bCs/>
          <w:sz w:val="30"/>
          <w:szCs w:val="30"/>
        </w:rPr>
        <w:t>会议交流内容</w:t>
      </w:r>
    </w:p>
    <w:p w:rsidR="00C2624C" w:rsidRDefault="00C2624C" w:rsidP="00DB0155">
      <w:pPr>
        <w:snapToGrid w:val="0"/>
        <w:spacing w:line="336" w:lineRule="auto"/>
        <w:ind w:firstLineChars="200" w:firstLine="31680"/>
        <w:rPr>
          <w:rFonts w:ascii="仿宋_GB2312" w:eastAsia="仿宋_GB2312"/>
          <w:sz w:val="30"/>
          <w:szCs w:val="30"/>
        </w:rPr>
      </w:pPr>
      <w:r w:rsidRPr="008544D8">
        <w:rPr>
          <w:rFonts w:ascii="仿宋_GB2312" w:eastAsia="仿宋_GB2312" w:cs="仿宋_GB2312" w:hint="eastAsia"/>
          <w:sz w:val="30"/>
          <w:szCs w:val="30"/>
        </w:rPr>
        <w:t>油气资源勘查与评价；固体矿产勘查与评价；多目标地球化学调查与评价；化探新理论、新技术、新方法及应用；分析新方法新技术；化探数据处理与异常解释评价技术、成果表达；新领域开拓应用成果等。</w:t>
      </w:r>
    </w:p>
    <w:p w:rsidR="00C2624C" w:rsidRDefault="00C2624C" w:rsidP="00DB0155">
      <w:pPr>
        <w:snapToGrid w:val="0"/>
        <w:spacing w:line="336" w:lineRule="auto"/>
        <w:ind w:firstLineChars="200" w:firstLine="31680"/>
        <w:rPr>
          <w:rFonts w:ascii="仿宋_GB2312" w:eastAsia="仿宋_GB2312" w:hAnsi="华文中宋"/>
          <w:b/>
          <w:bCs/>
          <w:sz w:val="30"/>
          <w:szCs w:val="30"/>
        </w:rPr>
      </w:pPr>
      <w:r>
        <w:rPr>
          <w:rFonts w:ascii="仿宋_GB2312" w:eastAsia="仿宋_GB2312" w:hAnsi="华文中宋" w:cs="仿宋_GB2312" w:hint="eastAsia"/>
          <w:b/>
          <w:bCs/>
          <w:sz w:val="30"/>
          <w:szCs w:val="30"/>
        </w:rPr>
        <w:t>四</w:t>
      </w:r>
      <w:r w:rsidRPr="008544D8">
        <w:rPr>
          <w:rFonts w:ascii="仿宋_GB2312" w:eastAsia="仿宋_GB2312" w:hAnsi="华文中宋" w:cs="仿宋_GB2312" w:hint="eastAsia"/>
          <w:b/>
          <w:bCs/>
          <w:sz w:val="30"/>
          <w:szCs w:val="30"/>
        </w:rPr>
        <w:t>、会议交流形式</w:t>
      </w:r>
    </w:p>
    <w:p w:rsidR="00C2624C" w:rsidRDefault="00C2624C">
      <w:pPr>
        <w:snapToGrid w:val="0"/>
        <w:spacing w:line="336" w:lineRule="auto"/>
        <w:ind w:firstLine="600"/>
        <w:rPr>
          <w:rFonts w:ascii="仿宋_GB2312" w:eastAsia="仿宋_GB2312"/>
          <w:sz w:val="30"/>
          <w:szCs w:val="30"/>
        </w:rPr>
      </w:pPr>
      <w:r w:rsidRPr="008544D8">
        <w:rPr>
          <w:rFonts w:ascii="仿宋_GB2312" w:eastAsia="仿宋_GB2312" w:cs="仿宋_GB2312" w:hint="eastAsia"/>
          <w:sz w:val="30"/>
          <w:szCs w:val="30"/>
        </w:rPr>
        <w:t>根据报名情况，安排主题报告、专题报告、交流等，主题报告</w:t>
      </w:r>
      <w:r w:rsidRPr="008544D8">
        <w:rPr>
          <w:rFonts w:ascii="仿宋_GB2312" w:eastAsia="仿宋_GB2312" w:cs="仿宋_GB2312"/>
          <w:sz w:val="30"/>
          <w:szCs w:val="30"/>
        </w:rPr>
        <w:t>30</w:t>
      </w:r>
      <w:r w:rsidRPr="008544D8">
        <w:rPr>
          <w:rFonts w:ascii="仿宋_GB2312" w:eastAsia="仿宋_GB2312" w:cs="仿宋_GB2312" w:hint="eastAsia"/>
          <w:sz w:val="30"/>
          <w:szCs w:val="30"/>
        </w:rPr>
        <w:t>分钟，其他专题报告</w:t>
      </w:r>
      <w:r w:rsidRPr="008544D8">
        <w:rPr>
          <w:rFonts w:ascii="仿宋_GB2312" w:eastAsia="仿宋_GB2312" w:cs="仿宋_GB2312"/>
          <w:sz w:val="30"/>
          <w:szCs w:val="30"/>
        </w:rPr>
        <w:t>20</w:t>
      </w:r>
      <w:r w:rsidRPr="008544D8">
        <w:rPr>
          <w:rFonts w:ascii="仿宋_GB2312" w:eastAsia="仿宋_GB2312" w:cs="仿宋_GB2312" w:hint="eastAsia"/>
          <w:sz w:val="30"/>
          <w:szCs w:val="30"/>
        </w:rPr>
        <w:t>分钟，其中交流</w:t>
      </w:r>
      <w:r w:rsidRPr="008544D8">
        <w:rPr>
          <w:rFonts w:ascii="仿宋_GB2312" w:eastAsia="仿宋_GB2312" w:cs="仿宋_GB2312"/>
          <w:sz w:val="30"/>
          <w:szCs w:val="30"/>
        </w:rPr>
        <w:t>5</w:t>
      </w:r>
      <w:r w:rsidRPr="008544D8">
        <w:rPr>
          <w:rFonts w:ascii="仿宋_GB2312" w:eastAsia="仿宋_GB2312" w:cs="仿宋_GB2312" w:hint="eastAsia"/>
          <w:sz w:val="30"/>
          <w:szCs w:val="30"/>
        </w:rPr>
        <w:t>分钟。</w:t>
      </w:r>
    </w:p>
    <w:p w:rsidR="00C2624C" w:rsidRDefault="00C2624C" w:rsidP="00DB0155">
      <w:pPr>
        <w:snapToGrid w:val="0"/>
        <w:spacing w:line="336" w:lineRule="auto"/>
        <w:ind w:firstLineChars="198" w:firstLine="31680"/>
        <w:rPr>
          <w:rFonts w:ascii="仿宋_GB2312" w:eastAsia="仿宋_GB2312" w:hAnsi="华文中宋"/>
          <w:b/>
          <w:bCs/>
          <w:sz w:val="30"/>
          <w:szCs w:val="30"/>
        </w:rPr>
      </w:pPr>
      <w:r>
        <w:rPr>
          <w:rFonts w:ascii="仿宋_GB2312" w:eastAsia="仿宋_GB2312" w:hAnsi="华文中宋" w:cs="仿宋_GB2312" w:hint="eastAsia"/>
          <w:b/>
          <w:bCs/>
          <w:sz w:val="30"/>
          <w:szCs w:val="30"/>
        </w:rPr>
        <w:t>五</w:t>
      </w:r>
      <w:r w:rsidRPr="008544D8">
        <w:rPr>
          <w:rFonts w:ascii="仿宋_GB2312" w:eastAsia="仿宋_GB2312" w:hAnsi="华文中宋" w:cs="仿宋_GB2312" w:hint="eastAsia"/>
          <w:b/>
          <w:bCs/>
          <w:sz w:val="30"/>
          <w:szCs w:val="30"/>
        </w:rPr>
        <w:t>、会议时间</w:t>
      </w:r>
    </w:p>
    <w:p w:rsidR="00C2624C" w:rsidRDefault="00C2624C" w:rsidP="00DB0155">
      <w:pPr>
        <w:snapToGrid w:val="0"/>
        <w:spacing w:line="336" w:lineRule="auto"/>
        <w:ind w:firstLineChars="200" w:firstLine="31680"/>
        <w:rPr>
          <w:rFonts w:ascii="仿宋_GB2312" w:eastAsia="仿宋_GB2312"/>
          <w:b/>
          <w:bCs/>
          <w:sz w:val="30"/>
          <w:szCs w:val="30"/>
        </w:rPr>
      </w:pPr>
      <w:r w:rsidRPr="008544D8">
        <w:rPr>
          <w:rFonts w:ascii="仿宋_GB2312" w:eastAsia="仿宋_GB2312" w:cs="仿宋_GB2312"/>
          <w:sz w:val="30"/>
          <w:szCs w:val="30"/>
        </w:rPr>
        <w:t>2013</w:t>
      </w:r>
      <w:r w:rsidRPr="008544D8">
        <w:rPr>
          <w:rFonts w:ascii="仿宋_GB2312" w:eastAsia="仿宋_GB2312" w:cs="仿宋_GB2312" w:hint="eastAsia"/>
          <w:sz w:val="30"/>
          <w:szCs w:val="30"/>
        </w:rPr>
        <w:t>年</w:t>
      </w:r>
      <w:r w:rsidRPr="008544D8">
        <w:rPr>
          <w:rFonts w:ascii="仿宋_GB2312" w:eastAsia="仿宋_GB2312" w:cs="仿宋_GB2312"/>
          <w:sz w:val="30"/>
          <w:szCs w:val="30"/>
        </w:rPr>
        <w:t>7</w:t>
      </w:r>
      <w:r w:rsidRPr="008544D8">
        <w:rPr>
          <w:rFonts w:ascii="仿宋_GB2312" w:eastAsia="仿宋_GB2312" w:cs="仿宋_GB2312" w:hint="eastAsia"/>
          <w:sz w:val="30"/>
          <w:szCs w:val="30"/>
        </w:rPr>
        <w:t>月</w:t>
      </w:r>
      <w:r>
        <w:rPr>
          <w:rFonts w:ascii="仿宋_GB2312" w:eastAsia="仿宋_GB2312" w:cs="仿宋_GB2312" w:hint="eastAsia"/>
          <w:sz w:val="30"/>
          <w:szCs w:val="30"/>
        </w:rPr>
        <w:t>中旬</w:t>
      </w:r>
      <w:r w:rsidRPr="008544D8">
        <w:rPr>
          <w:rFonts w:ascii="仿宋_GB2312" w:eastAsia="仿宋_GB2312" w:cs="仿宋_GB2312" w:hint="eastAsia"/>
          <w:sz w:val="30"/>
          <w:szCs w:val="30"/>
        </w:rPr>
        <w:t>（会期</w:t>
      </w:r>
      <w:r w:rsidRPr="008544D8">
        <w:rPr>
          <w:rFonts w:ascii="仿宋_GB2312" w:eastAsia="仿宋_GB2312" w:cs="仿宋_GB2312"/>
          <w:sz w:val="30"/>
          <w:szCs w:val="30"/>
        </w:rPr>
        <w:t>4</w:t>
      </w:r>
      <w:r w:rsidRPr="008544D8">
        <w:rPr>
          <w:rFonts w:ascii="仿宋_GB2312" w:eastAsia="仿宋_GB2312" w:cs="仿宋_GB2312" w:hint="eastAsia"/>
          <w:sz w:val="30"/>
          <w:szCs w:val="30"/>
        </w:rPr>
        <w:t>天，具体时间在第二轮通知中发出）</w:t>
      </w:r>
    </w:p>
    <w:p w:rsidR="00C2624C" w:rsidRDefault="00C2624C" w:rsidP="00DB0155">
      <w:pPr>
        <w:snapToGrid w:val="0"/>
        <w:spacing w:line="336" w:lineRule="auto"/>
        <w:ind w:firstLineChars="198" w:firstLine="31680"/>
        <w:rPr>
          <w:rFonts w:ascii="仿宋_GB2312" w:eastAsia="仿宋_GB2312" w:hAnsi="华文中宋"/>
          <w:b/>
          <w:bCs/>
          <w:sz w:val="30"/>
          <w:szCs w:val="30"/>
        </w:rPr>
      </w:pPr>
      <w:r>
        <w:rPr>
          <w:rFonts w:ascii="仿宋_GB2312" w:eastAsia="仿宋_GB2312" w:hAnsi="华文中宋" w:cs="仿宋_GB2312" w:hint="eastAsia"/>
          <w:b/>
          <w:bCs/>
          <w:sz w:val="30"/>
          <w:szCs w:val="30"/>
        </w:rPr>
        <w:t>六</w:t>
      </w:r>
      <w:r w:rsidRPr="008544D8">
        <w:rPr>
          <w:rFonts w:ascii="仿宋_GB2312" w:eastAsia="仿宋_GB2312" w:hAnsi="华文中宋" w:cs="仿宋_GB2312" w:hint="eastAsia"/>
          <w:b/>
          <w:bCs/>
          <w:sz w:val="30"/>
          <w:szCs w:val="30"/>
        </w:rPr>
        <w:t>、会议地点</w:t>
      </w:r>
    </w:p>
    <w:p w:rsidR="00C2624C" w:rsidRDefault="00C2624C" w:rsidP="00DB0155">
      <w:pPr>
        <w:snapToGrid w:val="0"/>
        <w:spacing w:line="336" w:lineRule="auto"/>
        <w:ind w:firstLineChars="200" w:firstLine="31680"/>
        <w:rPr>
          <w:rFonts w:ascii="仿宋_GB2312" w:eastAsia="仿宋_GB2312"/>
          <w:sz w:val="30"/>
          <w:szCs w:val="30"/>
        </w:rPr>
      </w:pPr>
      <w:r w:rsidRPr="008544D8">
        <w:rPr>
          <w:rFonts w:ascii="仿宋_GB2312" w:eastAsia="仿宋_GB2312" w:cs="仿宋_GB2312" w:hint="eastAsia"/>
          <w:sz w:val="30"/>
          <w:szCs w:val="30"/>
        </w:rPr>
        <w:t>宁夏银川（具体地点在第二号通知中发出）</w:t>
      </w:r>
    </w:p>
    <w:p w:rsidR="00C2624C" w:rsidRDefault="00C2624C" w:rsidP="00DB0155">
      <w:pPr>
        <w:snapToGrid w:val="0"/>
        <w:spacing w:line="336" w:lineRule="auto"/>
        <w:ind w:firstLineChars="198" w:firstLine="31680"/>
        <w:rPr>
          <w:rFonts w:ascii="仿宋_GB2312" w:eastAsia="仿宋_GB2312"/>
          <w:b/>
          <w:bCs/>
          <w:sz w:val="30"/>
          <w:szCs w:val="30"/>
        </w:rPr>
      </w:pPr>
      <w:r>
        <w:rPr>
          <w:rFonts w:ascii="仿宋_GB2312" w:eastAsia="仿宋_GB2312" w:hAnsi="华文中宋" w:cs="仿宋_GB2312" w:hint="eastAsia"/>
          <w:b/>
          <w:bCs/>
          <w:kern w:val="0"/>
          <w:sz w:val="30"/>
          <w:szCs w:val="30"/>
        </w:rPr>
        <w:t>七</w:t>
      </w:r>
      <w:r w:rsidRPr="008544D8">
        <w:rPr>
          <w:rFonts w:ascii="仿宋_GB2312" w:eastAsia="仿宋_GB2312" w:hAnsi="华文中宋" w:cs="仿宋_GB2312" w:hint="eastAsia"/>
          <w:b/>
          <w:bCs/>
          <w:kern w:val="0"/>
          <w:sz w:val="30"/>
          <w:szCs w:val="30"/>
        </w:rPr>
        <w:t>、</w:t>
      </w:r>
      <w:r w:rsidRPr="008544D8">
        <w:rPr>
          <w:rFonts w:ascii="仿宋_GB2312" w:eastAsia="仿宋_GB2312" w:cs="仿宋_GB2312" w:hint="eastAsia"/>
          <w:b/>
          <w:bCs/>
          <w:sz w:val="30"/>
          <w:szCs w:val="30"/>
        </w:rPr>
        <w:t>会议组织筹备重要日期</w:t>
      </w:r>
    </w:p>
    <w:p w:rsidR="00C2624C" w:rsidRDefault="00C2624C">
      <w:pPr>
        <w:numPr>
          <w:ilvl w:val="0"/>
          <w:numId w:val="1"/>
        </w:numPr>
        <w:snapToGrid w:val="0"/>
        <w:spacing w:line="336" w:lineRule="auto"/>
        <w:rPr>
          <w:rFonts w:ascii="仿宋_GB2312" w:eastAsia="仿宋_GB2312"/>
          <w:sz w:val="30"/>
          <w:szCs w:val="30"/>
        </w:rPr>
      </w:pPr>
      <w:r w:rsidRPr="008544D8">
        <w:rPr>
          <w:rFonts w:ascii="仿宋_GB2312" w:eastAsia="仿宋_GB2312" w:cs="仿宋_GB2312"/>
          <w:sz w:val="30"/>
          <w:szCs w:val="30"/>
        </w:rPr>
        <w:t>2013</w:t>
      </w:r>
      <w:r w:rsidRPr="008544D8">
        <w:rPr>
          <w:rFonts w:ascii="仿宋_GB2312" w:eastAsia="仿宋_GB2312" w:cs="仿宋_GB2312" w:hint="eastAsia"/>
          <w:sz w:val="30"/>
          <w:szCs w:val="30"/>
        </w:rPr>
        <w:t>年</w:t>
      </w:r>
      <w:r w:rsidRPr="008544D8">
        <w:rPr>
          <w:rFonts w:ascii="仿宋_GB2312" w:eastAsia="仿宋_GB2312" w:cs="仿宋_GB2312"/>
          <w:sz w:val="30"/>
          <w:szCs w:val="30"/>
        </w:rPr>
        <w:t>3</w:t>
      </w:r>
      <w:r w:rsidRPr="008544D8">
        <w:rPr>
          <w:rFonts w:ascii="仿宋_GB2312" w:eastAsia="仿宋_GB2312" w:cs="仿宋_GB2312" w:hint="eastAsia"/>
          <w:sz w:val="30"/>
          <w:szCs w:val="30"/>
        </w:rPr>
        <w:t>月</w:t>
      </w:r>
      <w:r>
        <w:rPr>
          <w:rFonts w:ascii="仿宋_GB2312" w:eastAsia="仿宋_GB2312" w:cs="仿宋_GB2312"/>
          <w:sz w:val="30"/>
          <w:szCs w:val="30"/>
        </w:rPr>
        <w:t>15</w:t>
      </w:r>
      <w:r>
        <w:rPr>
          <w:rFonts w:ascii="仿宋_GB2312" w:eastAsia="仿宋_GB2312" w:cs="仿宋_GB2312" w:hint="eastAsia"/>
          <w:sz w:val="30"/>
          <w:szCs w:val="30"/>
        </w:rPr>
        <w:t>日</w:t>
      </w:r>
      <w:r>
        <w:rPr>
          <w:rFonts w:ascii="仿宋_GB2312" w:eastAsia="仿宋_GB2312" w:cs="仿宋_GB2312"/>
          <w:sz w:val="30"/>
          <w:szCs w:val="30"/>
        </w:rPr>
        <w:t xml:space="preserve">  </w:t>
      </w:r>
      <w:r w:rsidRPr="008544D8">
        <w:rPr>
          <w:rFonts w:ascii="仿宋_GB2312" w:eastAsia="仿宋_GB2312" w:cs="仿宋_GB2312"/>
          <w:sz w:val="30"/>
          <w:szCs w:val="30"/>
        </w:rPr>
        <w:t xml:space="preserve">  </w:t>
      </w:r>
      <w:r>
        <w:rPr>
          <w:rFonts w:ascii="仿宋_GB2312" w:eastAsia="仿宋_GB2312" w:cs="仿宋_GB2312"/>
          <w:sz w:val="30"/>
          <w:szCs w:val="30"/>
        </w:rPr>
        <w:t xml:space="preserve"> </w:t>
      </w:r>
      <w:r w:rsidRPr="008544D8">
        <w:rPr>
          <w:rFonts w:ascii="仿宋_GB2312" w:eastAsia="仿宋_GB2312" w:cs="仿宋_GB2312" w:hint="eastAsia"/>
          <w:sz w:val="30"/>
          <w:szCs w:val="30"/>
        </w:rPr>
        <w:t>发放一号通知</w:t>
      </w:r>
    </w:p>
    <w:p w:rsidR="00C2624C" w:rsidRDefault="00C2624C">
      <w:pPr>
        <w:numPr>
          <w:ilvl w:val="0"/>
          <w:numId w:val="1"/>
        </w:numPr>
        <w:snapToGrid w:val="0"/>
        <w:spacing w:line="336" w:lineRule="auto"/>
        <w:rPr>
          <w:rFonts w:ascii="仿宋_GB2312" w:eastAsia="仿宋_GB2312"/>
          <w:sz w:val="30"/>
          <w:szCs w:val="30"/>
        </w:rPr>
      </w:pPr>
      <w:r w:rsidRPr="008544D8">
        <w:rPr>
          <w:rFonts w:ascii="仿宋_GB2312" w:eastAsia="仿宋_GB2312" w:cs="仿宋_GB2312"/>
          <w:sz w:val="30"/>
          <w:szCs w:val="30"/>
        </w:rPr>
        <w:t>2013</w:t>
      </w:r>
      <w:r w:rsidRPr="008544D8">
        <w:rPr>
          <w:rFonts w:ascii="仿宋_GB2312" w:eastAsia="仿宋_GB2312" w:cs="仿宋_GB2312" w:hint="eastAsia"/>
          <w:sz w:val="30"/>
          <w:szCs w:val="30"/>
        </w:rPr>
        <w:t>年</w:t>
      </w:r>
      <w:r w:rsidRPr="008544D8">
        <w:rPr>
          <w:rFonts w:ascii="仿宋_GB2312" w:eastAsia="仿宋_GB2312" w:cs="仿宋_GB2312"/>
          <w:sz w:val="30"/>
          <w:szCs w:val="30"/>
        </w:rPr>
        <w:t>4</w:t>
      </w:r>
      <w:r w:rsidRPr="008544D8">
        <w:rPr>
          <w:rFonts w:ascii="仿宋_GB2312" w:eastAsia="仿宋_GB2312" w:cs="仿宋_GB2312" w:hint="eastAsia"/>
          <w:sz w:val="30"/>
          <w:szCs w:val="30"/>
        </w:rPr>
        <w:t>月</w:t>
      </w:r>
      <w:r>
        <w:rPr>
          <w:rFonts w:ascii="仿宋_GB2312" w:eastAsia="仿宋_GB2312" w:cs="仿宋_GB2312"/>
          <w:sz w:val="30"/>
          <w:szCs w:val="30"/>
        </w:rPr>
        <w:t>20</w:t>
      </w:r>
      <w:r w:rsidRPr="008544D8">
        <w:rPr>
          <w:rFonts w:ascii="仿宋_GB2312" w:eastAsia="仿宋_GB2312" w:cs="仿宋_GB2312" w:hint="eastAsia"/>
          <w:sz w:val="30"/>
          <w:szCs w:val="30"/>
        </w:rPr>
        <w:t>日</w:t>
      </w:r>
      <w:r w:rsidRPr="008544D8">
        <w:rPr>
          <w:rFonts w:ascii="仿宋_GB2312" w:eastAsia="仿宋_GB2312" w:cs="仿宋_GB2312"/>
          <w:sz w:val="30"/>
          <w:szCs w:val="30"/>
        </w:rPr>
        <w:t xml:space="preserve"> </w:t>
      </w:r>
      <w:r>
        <w:rPr>
          <w:rFonts w:ascii="仿宋_GB2312" w:eastAsia="仿宋_GB2312" w:cs="仿宋_GB2312"/>
          <w:sz w:val="30"/>
          <w:szCs w:val="30"/>
        </w:rPr>
        <w:t xml:space="preserve"> </w:t>
      </w:r>
      <w:r w:rsidRPr="008544D8">
        <w:rPr>
          <w:rFonts w:ascii="仿宋_GB2312" w:eastAsia="仿宋_GB2312" w:cs="仿宋_GB2312"/>
          <w:sz w:val="30"/>
          <w:szCs w:val="30"/>
        </w:rPr>
        <w:t xml:space="preserve">  </w:t>
      </w:r>
      <w:r>
        <w:rPr>
          <w:rFonts w:ascii="仿宋_GB2312" w:eastAsia="仿宋_GB2312" w:cs="仿宋_GB2312"/>
          <w:sz w:val="30"/>
          <w:szCs w:val="30"/>
        </w:rPr>
        <w:t xml:space="preserve"> </w:t>
      </w:r>
      <w:r w:rsidRPr="008544D8">
        <w:rPr>
          <w:rFonts w:ascii="仿宋_GB2312" w:eastAsia="仿宋_GB2312" w:cs="仿宋_GB2312" w:hint="eastAsia"/>
          <w:sz w:val="30"/>
          <w:szCs w:val="30"/>
        </w:rPr>
        <w:t>一号通知回执截止日期</w:t>
      </w:r>
    </w:p>
    <w:p w:rsidR="00C2624C" w:rsidRDefault="00C2624C">
      <w:pPr>
        <w:numPr>
          <w:ilvl w:val="0"/>
          <w:numId w:val="1"/>
        </w:numPr>
        <w:snapToGrid w:val="0"/>
        <w:spacing w:line="336" w:lineRule="auto"/>
        <w:rPr>
          <w:rFonts w:ascii="仿宋_GB2312" w:eastAsia="仿宋_GB2312"/>
          <w:sz w:val="30"/>
          <w:szCs w:val="30"/>
        </w:rPr>
      </w:pPr>
      <w:r w:rsidRPr="008544D8">
        <w:rPr>
          <w:rFonts w:ascii="仿宋_GB2312" w:eastAsia="仿宋_GB2312" w:cs="仿宋_GB2312"/>
          <w:sz w:val="30"/>
          <w:szCs w:val="30"/>
        </w:rPr>
        <w:t>2013</w:t>
      </w:r>
      <w:r w:rsidRPr="008544D8">
        <w:rPr>
          <w:rFonts w:ascii="仿宋_GB2312" w:eastAsia="仿宋_GB2312" w:cs="仿宋_GB2312" w:hint="eastAsia"/>
          <w:sz w:val="30"/>
          <w:szCs w:val="30"/>
        </w:rPr>
        <w:t>年</w:t>
      </w:r>
      <w:r w:rsidRPr="008544D8">
        <w:rPr>
          <w:rFonts w:ascii="仿宋_GB2312" w:eastAsia="仿宋_GB2312" w:cs="仿宋_GB2312"/>
          <w:sz w:val="30"/>
          <w:szCs w:val="30"/>
        </w:rPr>
        <w:t>4</w:t>
      </w:r>
      <w:r w:rsidRPr="008544D8">
        <w:rPr>
          <w:rFonts w:ascii="仿宋_GB2312" w:eastAsia="仿宋_GB2312" w:cs="仿宋_GB2312" w:hint="eastAsia"/>
          <w:sz w:val="30"/>
          <w:szCs w:val="30"/>
        </w:rPr>
        <w:t>月</w:t>
      </w:r>
      <w:r>
        <w:rPr>
          <w:rFonts w:ascii="仿宋_GB2312" w:eastAsia="仿宋_GB2312" w:cs="仿宋_GB2312"/>
          <w:sz w:val="30"/>
          <w:szCs w:val="30"/>
        </w:rPr>
        <w:t>25</w:t>
      </w:r>
      <w:r w:rsidRPr="008544D8">
        <w:rPr>
          <w:rFonts w:ascii="仿宋_GB2312" w:eastAsia="仿宋_GB2312" w:cs="仿宋_GB2312" w:hint="eastAsia"/>
          <w:sz w:val="30"/>
          <w:szCs w:val="30"/>
        </w:rPr>
        <w:t>日</w:t>
      </w:r>
      <w:r>
        <w:rPr>
          <w:rFonts w:ascii="仿宋_GB2312" w:eastAsia="仿宋_GB2312" w:cs="仿宋_GB2312" w:hint="eastAsia"/>
          <w:sz w:val="30"/>
          <w:szCs w:val="30"/>
        </w:rPr>
        <w:t>前</w:t>
      </w:r>
      <w:r w:rsidRPr="008544D8">
        <w:rPr>
          <w:rFonts w:ascii="仿宋_GB2312" w:eastAsia="仿宋_GB2312" w:cs="仿宋_GB2312"/>
          <w:sz w:val="30"/>
          <w:szCs w:val="30"/>
        </w:rPr>
        <w:t xml:space="preserve">  </w:t>
      </w:r>
      <w:r>
        <w:rPr>
          <w:rFonts w:ascii="仿宋_GB2312" w:eastAsia="仿宋_GB2312" w:cs="仿宋_GB2312"/>
          <w:sz w:val="30"/>
          <w:szCs w:val="30"/>
        </w:rPr>
        <w:t xml:space="preserve"> </w:t>
      </w:r>
      <w:r w:rsidRPr="008544D8">
        <w:rPr>
          <w:rFonts w:ascii="仿宋_GB2312" w:eastAsia="仿宋_GB2312" w:cs="仿宋_GB2312" w:hint="eastAsia"/>
          <w:sz w:val="30"/>
          <w:szCs w:val="30"/>
        </w:rPr>
        <w:t>发放二号通知</w:t>
      </w:r>
    </w:p>
    <w:p w:rsidR="00C2624C" w:rsidRDefault="00C2624C">
      <w:pPr>
        <w:numPr>
          <w:ilvl w:val="0"/>
          <w:numId w:val="1"/>
        </w:numPr>
        <w:snapToGrid w:val="0"/>
        <w:spacing w:line="336" w:lineRule="auto"/>
        <w:rPr>
          <w:rFonts w:ascii="仿宋_GB2312" w:eastAsia="仿宋_GB2312" w:cs="仿宋_GB2312"/>
          <w:sz w:val="30"/>
          <w:szCs w:val="30"/>
        </w:rPr>
      </w:pPr>
      <w:r w:rsidRPr="008544D8">
        <w:rPr>
          <w:rFonts w:ascii="仿宋_GB2312" w:eastAsia="仿宋_GB2312" w:cs="仿宋_GB2312"/>
          <w:sz w:val="30"/>
          <w:szCs w:val="30"/>
        </w:rPr>
        <w:t>2013</w:t>
      </w:r>
      <w:r w:rsidRPr="008544D8">
        <w:rPr>
          <w:rFonts w:ascii="仿宋_GB2312" w:eastAsia="仿宋_GB2312" w:cs="仿宋_GB2312" w:hint="eastAsia"/>
          <w:sz w:val="30"/>
          <w:szCs w:val="30"/>
        </w:rPr>
        <w:t>年</w:t>
      </w:r>
      <w:r>
        <w:rPr>
          <w:rFonts w:ascii="仿宋_GB2312" w:eastAsia="仿宋_GB2312" w:cs="仿宋_GB2312"/>
          <w:sz w:val="30"/>
          <w:szCs w:val="30"/>
        </w:rPr>
        <w:t>6</w:t>
      </w:r>
      <w:r w:rsidRPr="008544D8">
        <w:rPr>
          <w:rFonts w:ascii="仿宋_GB2312" w:eastAsia="仿宋_GB2312" w:cs="仿宋_GB2312" w:hint="eastAsia"/>
          <w:sz w:val="30"/>
          <w:szCs w:val="30"/>
        </w:rPr>
        <w:t>月</w:t>
      </w:r>
      <w:r>
        <w:rPr>
          <w:rFonts w:ascii="仿宋_GB2312" w:eastAsia="仿宋_GB2312" w:cs="仿宋_GB2312"/>
          <w:sz w:val="30"/>
          <w:szCs w:val="30"/>
        </w:rPr>
        <w:t>10</w:t>
      </w:r>
      <w:r w:rsidRPr="008544D8">
        <w:rPr>
          <w:rFonts w:ascii="仿宋_GB2312" w:eastAsia="仿宋_GB2312" w:cs="仿宋_GB2312" w:hint="eastAsia"/>
          <w:sz w:val="30"/>
          <w:szCs w:val="30"/>
        </w:rPr>
        <w:t>日</w:t>
      </w:r>
      <w:r w:rsidRPr="008544D8">
        <w:rPr>
          <w:rFonts w:ascii="仿宋_GB2312" w:eastAsia="仿宋_GB2312" w:cs="仿宋_GB2312"/>
          <w:sz w:val="30"/>
          <w:szCs w:val="30"/>
        </w:rPr>
        <w:t xml:space="preserve">   </w:t>
      </w:r>
      <w:r>
        <w:rPr>
          <w:rFonts w:ascii="仿宋_GB2312" w:eastAsia="仿宋_GB2312" w:cs="仿宋_GB2312"/>
          <w:sz w:val="30"/>
          <w:szCs w:val="30"/>
        </w:rPr>
        <w:t xml:space="preserve">  </w:t>
      </w:r>
      <w:r w:rsidRPr="008544D8">
        <w:rPr>
          <w:rFonts w:ascii="仿宋_GB2312" w:eastAsia="仿宋_GB2312" w:cs="仿宋_GB2312" w:hint="eastAsia"/>
          <w:sz w:val="30"/>
          <w:szCs w:val="30"/>
        </w:rPr>
        <w:t>二号通知回执及论文</w:t>
      </w:r>
      <w:r>
        <w:rPr>
          <w:rFonts w:ascii="仿宋_GB2312" w:eastAsia="仿宋_GB2312" w:cs="仿宋_GB2312" w:hint="eastAsia"/>
          <w:sz w:val="30"/>
          <w:szCs w:val="30"/>
        </w:rPr>
        <w:t>（</w:t>
      </w:r>
      <w:r w:rsidRPr="008544D8">
        <w:rPr>
          <w:rFonts w:ascii="仿宋_GB2312" w:eastAsia="仿宋_GB2312" w:cs="仿宋_GB2312" w:hint="eastAsia"/>
          <w:sz w:val="30"/>
          <w:szCs w:val="30"/>
        </w:rPr>
        <w:t>摘要</w:t>
      </w:r>
      <w:r>
        <w:rPr>
          <w:rFonts w:ascii="仿宋_GB2312" w:eastAsia="仿宋_GB2312" w:cs="仿宋_GB2312" w:hint="eastAsia"/>
          <w:sz w:val="30"/>
          <w:szCs w:val="30"/>
        </w:rPr>
        <w:t>）</w:t>
      </w:r>
      <w:r w:rsidRPr="008544D8">
        <w:rPr>
          <w:rFonts w:ascii="仿宋_GB2312" w:eastAsia="仿宋_GB2312" w:cs="仿宋_GB2312" w:hint="eastAsia"/>
          <w:sz w:val="30"/>
          <w:szCs w:val="30"/>
        </w:rPr>
        <w:t>接收</w:t>
      </w:r>
      <w:r>
        <w:rPr>
          <w:rFonts w:ascii="仿宋_GB2312" w:eastAsia="仿宋_GB2312" w:cs="仿宋_GB2312"/>
          <w:sz w:val="30"/>
          <w:szCs w:val="30"/>
        </w:rPr>
        <w:t xml:space="preserve"> </w:t>
      </w:r>
    </w:p>
    <w:p w:rsidR="00C2624C" w:rsidRDefault="00C2624C" w:rsidP="00DB0155">
      <w:pPr>
        <w:snapToGrid w:val="0"/>
        <w:spacing w:line="336" w:lineRule="auto"/>
        <w:ind w:leftChars="457" w:left="31680" w:firstLineChars="1000" w:firstLine="31680"/>
        <w:rPr>
          <w:rFonts w:ascii="仿宋_GB2312" w:eastAsia="仿宋_GB2312"/>
          <w:sz w:val="30"/>
          <w:szCs w:val="30"/>
        </w:rPr>
      </w:pPr>
      <w:r w:rsidRPr="008544D8">
        <w:rPr>
          <w:rFonts w:ascii="仿宋_GB2312" w:eastAsia="仿宋_GB2312" w:cs="仿宋_GB2312" w:hint="eastAsia"/>
          <w:sz w:val="30"/>
          <w:szCs w:val="30"/>
        </w:rPr>
        <w:t>截止日期</w:t>
      </w:r>
    </w:p>
    <w:p w:rsidR="00C2624C" w:rsidRDefault="00C2624C">
      <w:pPr>
        <w:numPr>
          <w:ilvl w:val="0"/>
          <w:numId w:val="1"/>
        </w:numPr>
        <w:snapToGrid w:val="0"/>
        <w:spacing w:line="336" w:lineRule="auto"/>
        <w:rPr>
          <w:rFonts w:ascii="仿宋_GB2312" w:eastAsia="仿宋_GB2312"/>
          <w:sz w:val="30"/>
          <w:szCs w:val="30"/>
        </w:rPr>
      </w:pPr>
      <w:r w:rsidRPr="008544D8">
        <w:rPr>
          <w:rFonts w:ascii="仿宋_GB2312" w:eastAsia="仿宋_GB2312" w:cs="仿宋_GB2312"/>
          <w:sz w:val="30"/>
          <w:szCs w:val="30"/>
        </w:rPr>
        <w:t>2013</w:t>
      </w:r>
      <w:r w:rsidRPr="008544D8">
        <w:rPr>
          <w:rFonts w:ascii="仿宋_GB2312" w:eastAsia="仿宋_GB2312" w:cs="仿宋_GB2312" w:hint="eastAsia"/>
          <w:sz w:val="30"/>
          <w:szCs w:val="30"/>
        </w:rPr>
        <w:t>年</w:t>
      </w:r>
      <w:r>
        <w:rPr>
          <w:rFonts w:ascii="仿宋_GB2312" w:eastAsia="仿宋_GB2312" w:cs="仿宋_GB2312"/>
          <w:sz w:val="30"/>
          <w:szCs w:val="30"/>
        </w:rPr>
        <w:t>7</w:t>
      </w:r>
      <w:r w:rsidRPr="008544D8">
        <w:rPr>
          <w:rFonts w:ascii="仿宋_GB2312" w:eastAsia="仿宋_GB2312" w:cs="仿宋_GB2312" w:hint="eastAsia"/>
          <w:sz w:val="30"/>
          <w:szCs w:val="30"/>
        </w:rPr>
        <w:t>月</w:t>
      </w:r>
      <w:r>
        <w:rPr>
          <w:rFonts w:ascii="仿宋_GB2312" w:eastAsia="仿宋_GB2312" w:cs="仿宋_GB2312" w:hint="eastAsia"/>
          <w:sz w:val="30"/>
          <w:szCs w:val="30"/>
        </w:rPr>
        <w:t>中旬</w:t>
      </w:r>
      <w:r w:rsidRPr="008544D8">
        <w:rPr>
          <w:rFonts w:ascii="仿宋_GB2312" w:eastAsia="仿宋_GB2312" w:cs="仿宋_GB2312"/>
          <w:sz w:val="30"/>
          <w:szCs w:val="30"/>
        </w:rPr>
        <w:t xml:space="preserve">     </w:t>
      </w:r>
      <w:r>
        <w:rPr>
          <w:rFonts w:ascii="仿宋_GB2312" w:eastAsia="仿宋_GB2312" w:cs="仿宋_GB2312"/>
          <w:sz w:val="30"/>
          <w:szCs w:val="30"/>
        </w:rPr>
        <w:t xml:space="preserve"> </w:t>
      </w:r>
      <w:r w:rsidRPr="008544D8">
        <w:rPr>
          <w:rFonts w:ascii="仿宋_GB2312" w:eastAsia="仿宋_GB2312" w:cs="仿宋_GB2312" w:hint="eastAsia"/>
          <w:sz w:val="30"/>
          <w:szCs w:val="30"/>
        </w:rPr>
        <w:t>会议召开</w:t>
      </w:r>
    </w:p>
    <w:p w:rsidR="00C2624C" w:rsidRDefault="00C2624C" w:rsidP="00DB0155">
      <w:pPr>
        <w:snapToGrid w:val="0"/>
        <w:spacing w:line="336" w:lineRule="auto"/>
        <w:ind w:firstLineChars="198" w:firstLine="31680"/>
        <w:rPr>
          <w:rFonts w:ascii="仿宋_GB2312" w:eastAsia="仿宋_GB2312"/>
          <w:b/>
          <w:bCs/>
          <w:sz w:val="30"/>
          <w:szCs w:val="30"/>
        </w:rPr>
      </w:pPr>
      <w:r>
        <w:rPr>
          <w:rFonts w:ascii="仿宋_GB2312" w:eastAsia="仿宋_GB2312" w:cs="仿宋_GB2312" w:hint="eastAsia"/>
          <w:b/>
          <w:bCs/>
          <w:sz w:val="30"/>
          <w:szCs w:val="30"/>
        </w:rPr>
        <w:t>八</w:t>
      </w:r>
      <w:r w:rsidRPr="008544D8">
        <w:rPr>
          <w:rFonts w:ascii="仿宋_GB2312" w:eastAsia="仿宋_GB2312" w:cs="仿宋_GB2312" w:hint="eastAsia"/>
          <w:b/>
          <w:bCs/>
          <w:sz w:val="30"/>
          <w:szCs w:val="30"/>
        </w:rPr>
        <w:t>、会议论文</w:t>
      </w:r>
      <w:r>
        <w:rPr>
          <w:rFonts w:ascii="仿宋_GB2312" w:eastAsia="仿宋_GB2312" w:cs="仿宋_GB2312" w:hint="eastAsia"/>
          <w:b/>
          <w:bCs/>
          <w:sz w:val="30"/>
          <w:szCs w:val="30"/>
        </w:rPr>
        <w:t>征集与要求</w:t>
      </w:r>
    </w:p>
    <w:p w:rsidR="00C2624C" w:rsidRDefault="00C2624C" w:rsidP="00DB0155">
      <w:pPr>
        <w:snapToGrid w:val="0"/>
        <w:spacing w:line="336" w:lineRule="auto"/>
        <w:ind w:firstLineChars="200" w:firstLine="31680"/>
        <w:rPr>
          <w:rFonts w:ascii="仿宋_GB2312" w:eastAsia="仿宋_GB2312"/>
          <w:b/>
          <w:bCs/>
          <w:sz w:val="30"/>
          <w:szCs w:val="30"/>
          <w:u w:val="single"/>
        </w:rPr>
      </w:pPr>
      <w:r>
        <w:rPr>
          <w:rFonts w:ascii="仿宋_GB2312" w:eastAsia="仿宋_GB2312" w:cs="仿宋_GB2312" w:hint="eastAsia"/>
          <w:sz w:val="30"/>
          <w:szCs w:val="30"/>
        </w:rPr>
        <w:t>凡有意在本次会议上进行交流的代表，可围绕会议主题和交流内容撰写论文。会前</w:t>
      </w:r>
      <w:r w:rsidRPr="008544D8">
        <w:rPr>
          <w:rFonts w:ascii="仿宋_GB2312" w:eastAsia="仿宋_GB2312" w:cs="仿宋_GB2312" w:hint="eastAsia"/>
          <w:sz w:val="30"/>
          <w:szCs w:val="30"/>
        </w:rPr>
        <w:t>提交论文</w:t>
      </w:r>
      <w:r>
        <w:rPr>
          <w:rFonts w:ascii="仿宋_GB2312" w:eastAsia="仿宋_GB2312" w:cs="仿宋_GB2312" w:hint="eastAsia"/>
          <w:sz w:val="30"/>
          <w:szCs w:val="30"/>
        </w:rPr>
        <w:t>详细</w:t>
      </w:r>
      <w:r w:rsidRPr="008544D8">
        <w:rPr>
          <w:rFonts w:ascii="仿宋_GB2312" w:eastAsia="仿宋_GB2312" w:cs="仿宋_GB2312" w:hint="eastAsia"/>
          <w:sz w:val="30"/>
          <w:szCs w:val="30"/>
        </w:rPr>
        <w:t>摘要限</w:t>
      </w:r>
      <w:r w:rsidRPr="008544D8">
        <w:rPr>
          <w:rFonts w:ascii="仿宋_GB2312" w:eastAsia="仿宋_GB2312" w:cs="仿宋_GB2312"/>
          <w:sz w:val="30"/>
          <w:szCs w:val="30"/>
        </w:rPr>
        <w:t>2</w:t>
      </w:r>
      <w:r w:rsidRPr="008544D8">
        <w:rPr>
          <w:rFonts w:ascii="仿宋_GB2312" w:eastAsia="仿宋_GB2312" w:cs="仿宋_GB2312" w:hint="eastAsia"/>
          <w:sz w:val="30"/>
          <w:szCs w:val="30"/>
        </w:rPr>
        <w:t>页，</w:t>
      </w:r>
      <w:r w:rsidRPr="008544D8">
        <w:rPr>
          <w:rFonts w:ascii="仿宋_GB2312" w:eastAsia="仿宋_GB2312" w:cs="仿宋_GB2312"/>
          <w:sz w:val="30"/>
          <w:szCs w:val="30"/>
        </w:rPr>
        <w:t>2500</w:t>
      </w:r>
      <w:r w:rsidRPr="008544D8">
        <w:rPr>
          <w:rFonts w:ascii="仿宋_GB2312" w:eastAsia="仿宋_GB2312" w:cs="仿宋_GB2312" w:hint="eastAsia"/>
          <w:sz w:val="30"/>
          <w:szCs w:val="30"/>
        </w:rPr>
        <w:t>字（包括图、表和参考文献）以内，</w:t>
      </w:r>
      <w:r>
        <w:rPr>
          <w:rFonts w:ascii="仿宋_GB2312" w:eastAsia="仿宋_GB2312" w:cs="仿宋_GB2312" w:hint="eastAsia"/>
          <w:sz w:val="30"/>
          <w:szCs w:val="30"/>
        </w:rPr>
        <w:t>由专委会编印论文摘要集，并在会上发放。优秀论文会后由专委会推荐到相关期刊，以论文专辑的形式正式发表。</w:t>
      </w:r>
      <w:r w:rsidRPr="008544D8">
        <w:rPr>
          <w:rFonts w:ascii="仿宋_GB2312" w:eastAsia="仿宋_GB2312" w:cs="仿宋_GB2312" w:hint="eastAsia"/>
          <w:sz w:val="30"/>
          <w:szCs w:val="30"/>
          <w:u w:val="single"/>
        </w:rPr>
        <w:t>请于</w:t>
      </w:r>
      <w:r w:rsidRPr="008544D8">
        <w:rPr>
          <w:rFonts w:ascii="仿宋_GB2312" w:eastAsia="仿宋_GB2312" w:cs="仿宋_GB2312"/>
          <w:sz w:val="30"/>
          <w:szCs w:val="30"/>
          <w:u w:val="single"/>
        </w:rPr>
        <w:t>2013</w:t>
      </w:r>
      <w:r w:rsidRPr="008544D8">
        <w:rPr>
          <w:rFonts w:ascii="仿宋_GB2312" w:eastAsia="仿宋_GB2312" w:cs="仿宋_GB2312" w:hint="eastAsia"/>
          <w:sz w:val="30"/>
          <w:szCs w:val="30"/>
          <w:u w:val="single"/>
        </w:rPr>
        <w:t>年</w:t>
      </w:r>
      <w:r>
        <w:rPr>
          <w:rFonts w:ascii="仿宋_GB2312" w:eastAsia="仿宋_GB2312" w:cs="仿宋_GB2312"/>
          <w:sz w:val="30"/>
          <w:szCs w:val="30"/>
          <w:u w:val="single"/>
        </w:rPr>
        <w:t>6</w:t>
      </w:r>
      <w:r w:rsidRPr="008544D8">
        <w:rPr>
          <w:rFonts w:ascii="仿宋_GB2312" w:eastAsia="仿宋_GB2312" w:cs="仿宋_GB2312" w:hint="eastAsia"/>
          <w:sz w:val="30"/>
          <w:szCs w:val="30"/>
          <w:u w:val="single"/>
        </w:rPr>
        <w:t>月</w:t>
      </w:r>
      <w:r>
        <w:rPr>
          <w:rFonts w:ascii="仿宋_GB2312" w:eastAsia="仿宋_GB2312" w:cs="仿宋_GB2312"/>
          <w:sz w:val="30"/>
          <w:szCs w:val="30"/>
          <w:u w:val="single"/>
        </w:rPr>
        <w:t>10</w:t>
      </w:r>
      <w:r w:rsidRPr="008544D8">
        <w:rPr>
          <w:rFonts w:ascii="仿宋_GB2312" w:eastAsia="仿宋_GB2312" w:cs="仿宋_GB2312" w:hint="eastAsia"/>
          <w:sz w:val="30"/>
          <w:szCs w:val="30"/>
          <w:u w:val="single"/>
        </w:rPr>
        <w:t>日前</w:t>
      </w:r>
      <w:r>
        <w:rPr>
          <w:rFonts w:ascii="仿宋_GB2312" w:eastAsia="仿宋_GB2312" w:cs="仿宋_GB2312" w:hint="eastAsia"/>
          <w:sz w:val="30"/>
          <w:szCs w:val="30"/>
          <w:u w:val="single"/>
        </w:rPr>
        <w:t>将详细摘要</w:t>
      </w:r>
      <w:r w:rsidRPr="008544D8">
        <w:rPr>
          <w:rFonts w:ascii="仿宋_GB2312" w:eastAsia="仿宋_GB2312" w:cs="仿宋_GB2312" w:hint="eastAsia"/>
          <w:sz w:val="30"/>
          <w:szCs w:val="30"/>
          <w:u w:val="single"/>
        </w:rPr>
        <w:t>以电子文档（</w:t>
      </w:r>
      <w:r w:rsidRPr="008544D8">
        <w:rPr>
          <w:rFonts w:ascii="仿宋_GB2312" w:eastAsia="仿宋_GB2312" w:cs="仿宋_GB2312"/>
          <w:sz w:val="30"/>
          <w:szCs w:val="30"/>
          <w:u w:val="single"/>
        </w:rPr>
        <w:t>Word</w:t>
      </w:r>
      <w:r w:rsidRPr="008544D8">
        <w:rPr>
          <w:rFonts w:ascii="仿宋_GB2312" w:eastAsia="仿宋_GB2312" w:cs="仿宋_GB2312" w:hint="eastAsia"/>
          <w:sz w:val="30"/>
          <w:szCs w:val="30"/>
          <w:u w:val="single"/>
        </w:rPr>
        <w:t>格式）提交至会议联系人电子邮箱，</w:t>
      </w:r>
      <w:r w:rsidRPr="008544D8">
        <w:rPr>
          <w:rFonts w:ascii="仿宋_GB2312" w:eastAsia="仿宋_GB2312" w:cs="仿宋_GB2312" w:hint="eastAsia"/>
          <w:color w:val="000000"/>
          <w:sz w:val="30"/>
          <w:szCs w:val="30"/>
          <w:u w:val="single"/>
        </w:rPr>
        <w:t>注明</w:t>
      </w:r>
      <w:r w:rsidRPr="008544D8">
        <w:rPr>
          <w:rFonts w:ascii="仿宋_GB2312" w:eastAsia="仿宋_GB2312" w:cs="仿宋_GB2312" w:hint="eastAsia"/>
          <w:b/>
          <w:bCs/>
          <w:sz w:val="30"/>
          <w:szCs w:val="30"/>
          <w:u w:val="single"/>
        </w:rPr>
        <w:t>“第十一届</w:t>
      </w:r>
      <w:r>
        <w:rPr>
          <w:rFonts w:ascii="仿宋_GB2312" w:eastAsia="仿宋_GB2312" w:cs="仿宋_GB2312" w:hint="eastAsia"/>
          <w:b/>
          <w:bCs/>
          <w:sz w:val="30"/>
          <w:szCs w:val="30"/>
          <w:u w:val="single"/>
        </w:rPr>
        <w:t>全国化探会议</w:t>
      </w:r>
      <w:r w:rsidRPr="008544D8">
        <w:rPr>
          <w:rFonts w:ascii="仿宋_GB2312" w:eastAsia="仿宋_GB2312" w:cs="仿宋_GB2312" w:hint="eastAsia"/>
          <w:b/>
          <w:bCs/>
          <w:sz w:val="30"/>
          <w:szCs w:val="30"/>
          <w:u w:val="single"/>
        </w:rPr>
        <w:t>论文</w:t>
      </w:r>
      <w:r>
        <w:rPr>
          <w:rFonts w:ascii="仿宋_GB2312" w:eastAsia="仿宋_GB2312" w:cs="仿宋_GB2312" w:hint="eastAsia"/>
          <w:b/>
          <w:bCs/>
          <w:sz w:val="30"/>
          <w:szCs w:val="30"/>
          <w:u w:val="single"/>
        </w:rPr>
        <w:t>摘要</w:t>
      </w:r>
      <w:r w:rsidRPr="008544D8">
        <w:rPr>
          <w:rFonts w:ascii="仿宋_GB2312" w:eastAsia="仿宋_GB2312" w:cs="仿宋_GB2312" w:hint="eastAsia"/>
          <w:b/>
          <w:bCs/>
          <w:sz w:val="30"/>
          <w:szCs w:val="30"/>
          <w:u w:val="single"/>
        </w:rPr>
        <w:t>”</w:t>
      </w:r>
      <w:r w:rsidRPr="008544D8">
        <w:rPr>
          <w:rFonts w:ascii="仿宋_GB2312" w:eastAsia="仿宋_GB2312" w:cs="仿宋_GB2312" w:hint="eastAsia"/>
          <w:color w:val="000000"/>
          <w:sz w:val="30"/>
          <w:szCs w:val="30"/>
        </w:rPr>
        <w:t>。</w:t>
      </w:r>
    </w:p>
    <w:p w:rsidR="00C2624C" w:rsidRDefault="00C2624C" w:rsidP="00DB0155">
      <w:pPr>
        <w:snapToGrid w:val="0"/>
        <w:spacing w:line="336" w:lineRule="auto"/>
        <w:ind w:firstLineChars="198" w:firstLine="31680"/>
        <w:rPr>
          <w:rFonts w:ascii="仿宋_GB2312" w:eastAsia="仿宋_GB2312"/>
          <w:b/>
          <w:bCs/>
          <w:sz w:val="30"/>
          <w:szCs w:val="30"/>
        </w:rPr>
      </w:pPr>
      <w:r>
        <w:rPr>
          <w:rFonts w:ascii="仿宋_GB2312" w:eastAsia="仿宋_GB2312" w:hAnsi="华文中宋" w:cs="仿宋_GB2312" w:hint="eastAsia"/>
          <w:b/>
          <w:bCs/>
          <w:sz w:val="30"/>
          <w:szCs w:val="30"/>
        </w:rPr>
        <w:t>九</w:t>
      </w:r>
      <w:r w:rsidRPr="008544D8">
        <w:rPr>
          <w:rFonts w:ascii="仿宋_GB2312" w:eastAsia="仿宋_GB2312" w:hAnsi="华文中宋" w:cs="仿宋_GB2312" w:hint="eastAsia"/>
          <w:b/>
          <w:bCs/>
          <w:sz w:val="30"/>
          <w:szCs w:val="30"/>
        </w:rPr>
        <w:t>、会议</w:t>
      </w:r>
      <w:r w:rsidRPr="008544D8">
        <w:rPr>
          <w:rFonts w:ascii="仿宋_GB2312" w:eastAsia="仿宋_GB2312" w:cs="仿宋_GB2312" w:hint="eastAsia"/>
          <w:b/>
          <w:bCs/>
          <w:sz w:val="30"/>
          <w:szCs w:val="30"/>
        </w:rPr>
        <w:t>费用</w:t>
      </w:r>
    </w:p>
    <w:p w:rsidR="00C2624C" w:rsidRDefault="00C2624C" w:rsidP="00DB0155">
      <w:pPr>
        <w:snapToGrid w:val="0"/>
        <w:spacing w:line="336" w:lineRule="auto"/>
        <w:ind w:firstLineChars="200" w:firstLine="31680"/>
        <w:rPr>
          <w:rFonts w:ascii="仿宋_GB2312" w:eastAsia="仿宋_GB2312"/>
          <w:sz w:val="30"/>
          <w:szCs w:val="30"/>
        </w:rPr>
      </w:pPr>
      <w:r w:rsidRPr="008544D8">
        <w:rPr>
          <w:rFonts w:ascii="仿宋_GB2312" w:eastAsia="仿宋_GB2312" w:cs="仿宋_GB2312" w:hint="eastAsia"/>
          <w:sz w:val="30"/>
          <w:szCs w:val="30"/>
        </w:rPr>
        <w:t>参加第十一届</w:t>
      </w:r>
      <w:r>
        <w:rPr>
          <w:rFonts w:ascii="仿宋_GB2312" w:eastAsia="仿宋_GB2312" w:cs="仿宋_GB2312" w:hint="eastAsia"/>
          <w:sz w:val="30"/>
          <w:szCs w:val="30"/>
        </w:rPr>
        <w:t>全国</w:t>
      </w:r>
      <w:r w:rsidRPr="008544D8">
        <w:rPr>
          <w:rFonts w:ascii="仿宋_GB2312" w:eastAsia="仿宋_GB2312" w:cs="仿宋_GB2312" w:hint="eastAsia"/>
          <w:sz w:val="30"/>
          <w:szCs w:val="30"/>
        </w:rPr>
        <w:t>勘查地球化学学术讨论会的费用如下：</w:t>
      </w:r>
    </w:p>
    <w:p w:rsidR="00C2624C" w:rsidRDefault="00C2624C" w:rsidP="00DB0155">
      <w:pPr>
        <w:snapToGrid w:val="0"/>
        <w:spacing w:line="336" w:lineRule="auto"/>
        <w:ind w:firstLineChars="200" w:firstLine="31680"/>
        <w:rPr>
          <w:rFonts w:ascii="仿宋_GB2312" w:eastAsia="仿宋_GB2312"/>
          <w:sz w:val="30"/>
          <w:szCs w:val="30"/>
        </w:rPr>
      </w:pPr>
      <w:r w:rsidRPr="008544D8">
        <w:rPr>
          <w:rFonts w:ascii="仿宋_GB2312" w:eastAsia="仿宋_GB2312" w:cs="仿宋_GB2312"/>
          <w:sz w:val="30"/>
          <w:szCs w:val="30"/>
        </w:rPr>
        <w:t>1</w:t>
      </w:r>
      <w:r>
        <w:rPr>
          <w:rFonts w:ascii="仿宋_GB2312" w:eastAsia="仿宋_GB2312" w:cs="仿宋_GB2312" w:hint="eastAsia"/>
          <w:sz w:val="30"/>
          <w:szCs w:val="30"/>
        </w:rPr>
        <w:t>．</w:t>
      </w:r>
      <w:r w:rsidRPr="008544D8">
        <w:rPr>
          <w:rFonts w:ascii="仿宋_GB2312" w:eastAsia="仿宋_GB2312" w:cs="仿宋_GB2312" w:hint="eastAsia"/>
          <w:sz w:val="30"/>
          <w:szCs w:val="30"/>
        </w:rPr>
        <w:t>参会者食</w:t>
      </w:r>
      <w:r>
        <w:rPr>
          <w:rFonts w:ascii="仿宋_GB2312" w:eastAsia="仿宋_GB2312" w:cs="仿宋_GB2312" w:hint="eastAsia"/>
          <w:sz w:val="30"/>
          <w:szCs w:val="30"/>
        </w:rPr>
        <w:t>、</w:t>
      </w:r>
      <w:r w:rsidRPr="008544D8">
        <w:rPr>
          <w:rFonts w:ascii="仿宋_GB2312" w:eastAsia="仿宋_GB2312" w:cs="仿宋_GB2312" w:hint="eastAsia"/>
          <w:sz w:val="30"/>
          <w:szCs w:val="30"/>
        </w:rPr>
        <w:t>宿由会议统一安排，费用自理。</w:t>
      </w:r>
    </w:p>
    <w:p w:rsidR="00C2624C" w:rsidRDefault="00C2624C" w:rsidP="00DB0155">
      <w:pPr>
        <w:snapToGrid w:val="0"/>
        <w:spacing w:line="336" w:lineRule="auto"/>
        <w:ind w:firstLineChars="200" w:firstLine="31680"/>
        <w:rPr>
          <w:rFonts w:ascii="仿宋_GB2312" w:eastAsia="仿宋_GB2312"/>
          <w:sz w:val="30"/>
          <w:szCs w:val="30"/>
        </w:rPr>
      </w:pPr>
      <w:r w:rsidRPr="008544D8">
        <w:rPr>
          <w:rFonts w:ascii="仿宋_GB2312" w:eastAsia="仿宋_GB2312" w:cs="仿宋_GB2312"/>
          <w:sz w:val="30"/>
          <w:szCs w:val="30"/>
        </w:rPr>
        <w:t>2</w:t>
      </w:r>
      <w:r>
        <w:rPr>
          <w:rFonts w:ascii="仿宋_GB2312" w:eastAsia="仿宋_GB2312" w:cs="仿宋_GB2312" w:hint="eastAsia"/>
          <w:sz w:val="30"/>
          <w:szCs w:val="30"/>
        </w:rPr>
        <w:t>．</w:t>
      </w:r>
      <w:r w:rsidRPr="008544D8">
        <w:rPr>
          <w:rFonts w:ascii="仿宋_GB2312" w:eastAsia="仿宋_GB2312" w:cs="仿宋_GB2312" w:hint="eastAsia"/>
          <w:sz w:val="30"/>
          <w:szCs w:val="30"/>
        </w:rPr>
        <w:t>会议注册费：￥</w:t>
      </w:r>
      <w:r w:rsidRPr="008544D8">
        <w:rPr>
          <w:rFonts w:ascii="仿宋_GB2312" w:eastAsia="仿宋_GB2312" w:cs="仿宋_GB2312"/>
          <w:sz w:val="30"/>
          <w:szCs w:val="30"/>
        </w:rPr>
        <w:t>1</w:t>
      </w:r>
      <w:r>
        <w:rPr>
          <w:rFonts w:ascii="仿宋_GB2312" w:eastAsia="仿宋_GB2312" w:cs="仿宋_GB2312"/>
          <w:sz w:val="30"/>
          <w:szCs w:val="30"/>
        </w:rPr>
        <w:t>000</w:t>
      </w:r>
      <w:r w:rsidRPr="008544D8">
        <w:rPr>
          <w:rFonts w:ascii="仿宋_GB2312" w:eastAsia="仿宋_GB2312" w:cs="仿宋_GB2312" w:hint="eastAsia"/>
          <w:sz w:val="30"/>
          <w:szCs w:val="30"/>
        </w:rPr>
        <w:t>元（学生</w:t>
      </w:r>
      <w:r>
        <w:rPr>
          <w:rFonts w:ascii="仿宋_GB2312" w:eastAsia="仿宋_GB2312" w:cs="仿宋_GB2312"/>
          <w:sz w:val="30"/>
          <w:szCs w:val="30"/>
        </w:rPr>
        <w:t>6</w:t>
      </w:r>
      <w:r w:rsidRPr="008544D8">
        <w:rPr>
          <w:rFonts w:ascii="仿宋_GB2312" w:eastAsia="仿宋_GB2312" w:cs="仿宋_GB2312"/>
          <w:sz w:val="30"/>
          <w:szCs w:val="30"/>
        </w:rPr>
        <w:t>00</w:t>
      </w:r>
      <w:r w:rsidRPr="008544D8">
        <w:rPr>
          <w:rFonts w:ascii="仿宋_GB2312" w:eastAsia="仿宋_GB2312" w:cs="仿宋_GB2312" w:hint="eastAsia"/>
          <w:sz w:val="30"/>
          <w:szCs w:val="30"/>
        </w:rPr>
        <w:t>元），代表随行人员</w:t>
      </w:r>
      <w:r>
        <w:rPr>
          <w:rFonts w:ascii="仿宋_GB2312" w:eastAsia="仿宋_GB2312" w:cs="仿宋_GB2312"/>
          <w:sz w:val="30"/>
          <w:szCs w:val="30"/>
        </w:rPr>
        <w:t>6</w:t>
      </w:r>
      <w:r w:rsidRPr="008544D8">
        <w:rPr>
          <w:rFonts w:ascii="仿宋_GB2312" w:eastAsia="仿宋_GB2312" w:cs="仿宋_GB2312"/>
          <w:sz w:val="30"/>
          <w:szCs w:val="30"/>
        </w:rPr>
        <w:t>00</w:t>
      </w:r>
      <w:r w:rsidRPr="008544D8">
        <w:rPr>
          <w:rFonts w:ascii="仿宋_GB2312" w:eastAsia="仿宋_GB2312" w:cs="仿宋_GB2312" w:hint="eastAsia"/>
          <w:sz w:val="30"/>
          <w:szCs w:val="30"/>
        </w:rPr>
        <w:t>元。</w:t>
      </w:r>
      <w:r w:rsidRPr="00CE735E">
        <w:rPr>
          <w:rFonts w:ascii="仿宋_GB2312" w:eastAsia="仿宋_GB2312" w:cs="仿宋_GB2312" w:hint="eastAsia"/>
          <w:color w:val="000000"/>
          <w:sz w:val="30"/>
          <w:szCs w:val="30"/>
        </w:rPr>
        <w:t>原则上在</w:t>
      </w:r>
      <w:r w:rsidRPr="00CE735E">
        <w:rPr>
          <w:rFonts w:ascii="仿宋_GB2312" w:eastAsia="仿宋_GB2312" w:cs="仿宋_GB2312"/>
          <w:color w:val="000000"/>
          <w:sz w:val="30"/>
          <w:szCs w:val="30"/>
        </w:rPr>
        <w:t>6</w:t>
      </w:r>
      <w:r w:rsidRPr="00CE735E">
        <w:rPr>
          <w:rFonts w:ascii="仿宋_GB2312" w:eastAsia="仿宋_GB2312" w:cs="仿宋_GB2312" w:hint="eastAsia"/>
          <w:color w:val="000000"/>
          <w:sz w:val="30"/>
          <w:szCs w:val="30"/>
        </w:rPr>
        <w:t>月</w:t>
      </w:r>
      <w:r w:rsidRPr="00CE735E">
        <w:rPr>
          <w:rFonts w:ascii="仿宋_GB2312" w:eastAsia="仿宋_GB2312" w:cs="仿宋_GB2312"/>
          <w:color w:val="000000"/>
          <w:sz w:val="30"/>
          <w:szCs w:val="30"/>
        </w:rPr>
        <w:t>30</w:t>
      </w:r>
      <w:r w:rsidRPr="00CE735E">
        <w:rPr>
          <w:rFonts w:ascii="仿宋_GB2312" w:eastAsia="仿宋_GB2312" w:cs="仿宋_GB2312" w:hint="eastAsia"/>
          <w:color w:val="000000"/>
          <w:sz w:val="30"/>
          <w:szCs w:val="30"/>
        </w:rPr>
        <w:t>日前通过银行汇款交纳。</w:t>
      </w:r>
    </w:p>
    <w:p w:rsidR="00C2624C" w:rsidRDefault="00C2624C" w:rsidP="00DB0155">
      <w:pPr>
        <w:snapToGrid w:val="0"/>
        <w:spacing w:line="336" w:lineRule="auto"/>
        <w:ind w:firstLineChars="200" w:firstLine="31680"/>
        <w:rPr>
          <w:rFonts w:ascii="仿宋_GB2312" w:eastAsia="仿宋_GB2312"/>
          <w:sz w:val="30"/>
          <w:szCs w:val="30"/>
        </w:rPr>
      </w:pPr>
      <w:r w:rsidRPr="008544D8">
        <w:rPr>
          <w:rFonts w:ascii="仿宋_GB2312" w:eastAsia="仿宋_GB2312" w:cs="仿宋_GB2312" w:hint="eastAsia"/>
          <w:sz w:val="30"/>
          <w:szCs w:val="30"/>
        </w:rPr>
        <w:t>注：学生注册时需要出示学生证，博士后不再具有学生身份；若交注册费后取消参加会议，</w:t>
      </w:r>
      <w:r>
        <w:rPr>
          <w:rFonts w:ascii="仿宋_GB2312" w:eastAsia="仿宋_GB2312" w:cs="仿宋_GB2312" w:hint="eastAsia"/>
          <w:sz w:val="30"/>
          <w:szCs w:val="30"/>
        </w:rPr>
        <w:t>原则不再退还</w:t>
      </w:r>
      <w:r w:rsidRPr="008544D8">
        <w:rPr>
          <w:rFonts w:ascii="仿宋_GB2312" w:eastAsia="仿宋_GB2312" w:cs="仿宋_GB2312" w:hint="eastAsia"/>
          <w:sz w:val="30"/>
          <w:szCs w:val="30"/>
        </w:rPr>
        <w:t>注册费。</w:t>
      </w:r>
    </w:p>
    <w:p w:rsidR="00C2624C" w:rsidRDefault="00C2624C" w:rsidP="00DB0155">
      <w:pPr>
        <w:snapToGrid w:val="0"/>
        <w:spacing w:line="336" w:lineRule="auto"/>
        <w:ind w:firstLineChars="200" w:firstLine="31680"/>
        <w:rPr>
          <w:rFonts w:ascii="仿宋_GB2312" w:eastAsia="仿宋_GB2312"/>
          <w:sz w:val="30"/>
          <w:szCs w:val="30"/>
        </w:rPr>
      </w:pPr>
      <w:r w:rsidRPr="008544D8">
        <w:rPr>
          <w:rFonts w:ascii="仿宋_GB2312" w:eastAsia="仿宋_GB2312" w:cs="仿宋_GB2312"/>
          <w:sz w:val="30"/>
          <w:szCs w:val="30"/>
        </w:rPr>
        <w:t>3</w:t>
      </w:r>
      <w:r>
        <w:rPr>
          <w:rFonts w:ascii="仿宋_GB2312" w:eastAsia="仿宋_GB2312" w:cs="仿宋_GB2312" w:hint="eastAsia"/>
          <w:sz w:val="30"/>
          <w:szCs w:val="30"/>
        </w:rPr>
        <w:t>．</w:t>
      </w:r>
      <w:r w:rsidRPr="008544D8">
        <w:rPr>
          <w:rFonts w:ascii="仿宋_GB2312" w:eastAsia="仿宋_GB2312" w:cs="仿宋_GB2312" w:hint="eastAsia"/>
          <w:sz w:val="30"/>
          <w:szCs w:val="30"/>
        </w:rPr>
        <w:t>注册费银行汇款</w:t>
      </w:r>
      <w:r>
        <w:rPr>
          <w:rFonts w:ascii="仿宋_GB2312" w:eastAsia="仿宋_GB2312" w:cs="仿宋_GB2312" w:hint="eastAsia"/>
          <w:sz w:val="30"/>
          <w:szCs w:val="30"/>
        </w:rPr>
        <w:t>及联系人</w:t>
      </w:r>
    </w:p>
    <w:p w:rsidR="00C2624C" w:rsidRDefault="00C2624C" w:rsidP="00DB0155">
      <w:pPr>
        <w:snapToGrid w:val="0"/>
        <w:spacing w:line="336" w:lineRule="auto"/>
        <w:ind w:firstLineChars="350" w:firstLine="31680"/>
        <w:rPr>
          <w:rFonts w:ascii="仿宋_GB2312" w:eastAsia="仿宋_GB2312"/>
          <w:sz w:val="30"/>
          <w:szCs w:val="30"/>
        </w:rPr>
      </w:pPr>
      <w:r w:rsidRPr="008544D8">
        <w:rPr>
          <w:rFonts w:ascii="仿宋_GB2312" w:eastAsia="仿宋_GB2312" w:cs="仿宋_GB2312" w:hint="eastAsia"/>
          <w:sz w:val="30"/>
          <w:szCs w:val="30"/>
        </w:rPr>
        <w:t>单位户名：</w:t>
      </w:r>
      <w:r>
        <w:rPr>
          <w:rFonts w:ascii="仿宋_GB2312" w:eastAsia="仿宋_GB2312" w:cs="仿宋_GB2312" w:hint="eastAsia"/>
          <w:sz w:val="30"/>
          <w:szCs w:val="30"/>
        </w:rPr>
        <w:t>北京合赢展业会议服务中心</w:t>
      </w:r>
    </w:p>
    <w:p w:rsidR="00C2624C" w:rsidRDefault="00C2624C" w:rsidP="00DB0155">
      <w:pPr>
        <w:snapToGrid w:val="0"/>
        <w:spacing w:line="336" w:lineRule="auto"/>
        <w:ind w:firstLineChars="350" w:firstLine="31680"/>
        <w:rPr>
          <w:rFonts w:ascii="仿宋_GB2312" w:eastAsia="仿宋_GB2312"/>
          <w:sz w:val="30"/>
          <w:szCs w:val="30"/>
        </w:rPr>
      </w:pPr>
      <w:r w:rsidRPr="008544D8">
        <w:rPr>
          <w:rFonts w:ascii="仿宋_GB2312" w:eastAsia="仿宋_GB2312" w:cs="仿宋_GB2312" w:hint="eastAsia"/>
          <w:sz w:val="30"/>
          <w:szCs w:val="30"/>
        </w:rPr>
        <w:t>帐　　号：</w:t>
      </w:r>
      <w:r>
        <w:rPr>
          <w:rFonts w:ascii="仿宋_GB2312" w:eastAsia="仿宋_GB2312" w:cs="仿宋_GB2312"/>
          <w:sz w:val="30"/>
          <w:szCs w:val="30"/>
        </w:rPr>
        <w:t>100301040016611</w:t>
      </w:r>
      <w:r w:rsidRPr="008544D8">
        <w:rPr>
          <w:rFonts w:ascii="仿宋_GB2312" w:eastAsia="仿宋_GB2312" w:cs="仿宋_GB2312"/>
          <w:sz w:val="30"/>
          <w:szCs w:val="30"/>
        </w:rPr>
        <w:t xml:space="preserve">  </w:t>
      </w:r>
    </w:p>
    <w:p w:rsidR="00C2624C" w:rsidRDefault="00C2624C" w:rsidP="00DB0155">
      <w:pPr>
        <w:snapToGrid w:val="0"/>
        <w:spacing w:line="336" w:lineRule="auto"/>
        <w:ind w:firstLineChars="350" w:firstLine="31680"/>
        <w:rPr>
          <w:rFonts w:ascii="仿宋_GB2312" w:eastAsia="仿宋_GB2312"/>
          <w:sz w:val="30"/>
          <w:szCs w:val="30"/>
        </w:rPr>
      </w:pPr>
      <w:r w:rsidRPr="008544D8">
        <w:rPr>
          <w:rFonts w:ascii="仿宋_GB2312" w:eastAsia="仿宋_GB2312" w:cs="仿宋_GB2312" w:hint="eastAsia"/>
          <w:sz w:val="30"/>
          <w:szCs w:val="30"/>
        </w:rPr>
        <w:t>开</w:t>
      </w:r>
      <w:r w:rsidRPr="008544D8">
        <w:rPr>
          <w:rFonts w:ascii="仿宋_GB2312" w:eastAsia="仿宋_GB2312" w:cs="仿宋_GB2312"/>
          <w:sz w:val="30"/>
          <w:szCs w:val="30"/>
        </w:rPr>
        <w:t xml:space="preserve"> </w:t>
      </w:r>
      <w:r w:rsidRPr="008544D8">
        <w:rPr>
          <w:rFonts w:ascii="仿宋_GB2312" w:eastAsia="仿宋_GB2312" w:cs="仿宋_GB2312" w:hint="eastAsia"/>
          <w:sz w:val="30"/>
          <w:szCs w:val="30"/>
        </w:rPr>
        <w:t>户</w:t>
      </w:r>
      <w:r w:rsidRPr="008544D8">
        <w:rPr>
          <w:rFonts w:ascii="仿宋_GB2312" w:eastAsia="仿宋_GB2312" w:cs="仿宋_GB2312"/>
          <w:sz w:val="30"/>
          <w:szCs w:val="30"/>
        </w:rPr>
        <w:t xml:space="preserve"> </w:t>
      </w:r>
      <w:r w:rsidRPr="008544D8">
        <w:rPr>
          <w:rFonts w:ascii="仿宋_GB2312" w:eastAsia="仿宋_GB2312" w:cs="仿宋_GB2312" w:hint="eastAsia"/>
          <w:sz w:val="30"/>
          <w:szCs w:val="30"/>
        </w:rPr>
        <w:t>行：</w:t>
      </w:r>
      <w:r>
        <w:rPr>
          <w:rFonts w:ascii="仿宋_GB2312" w:eastAsia="仿宋_GB2312" w:cs="仿宋_GB2312" w:hint="eastAsia"/>
          <w:sz w:val="30"/>
          <w:szCs w:val="30"/>
        </w:rPr>
        <w:t>中国农业银行北京市分行良乡分理处</w:t>
      </w:r>
    </w:p>
    <w:p w:rsidR="00C2624C" w:rsidRDefault="00C2624C" w:rsidP="00DB0155">
      <w:pPr>
        <w:snapToGrid w:val="0"/>
        <w:spacing w:line="336" w:lineRule="auto"/>
        <w:ind w:firstLineChars="350" w:firstLine="31680"/>
        <w:jc w:val="left"/>
        <w:rPr>
          <w:rFonts w:ascii="仿宋_GB2312" w:eastAsia="仿宋_GB2312" w:cs="仿宋_GB2312"/>
          <w:sz w:val="30"/>
          <w:szCs w:val="30"/>
        </w:rPr>
      </w:pPr>
      <w:r>
        <w:rPr>
          <w:rFonts w:ascii="仿宋_GB2312" w:eastAsia="仿宋_GB2312" w:cs="仿宋_GB2312" w:hint="eastAsia"/>
          <w:sz w:val="30"/>
          <w:szCs w:val="30"/>
        </w:rPr>
        <w:t>行</w:t>
      </w:r>
      <w:r>
        <w:rPr>
          <w:rFonts w:ascii="仿宋_GB2312" w:eastAsia="仿宋_GB2312" w:cs="仿宋_GB2312"/>
          <w:sz w:val="30"/>
          <w:szCs w:val="30"/>
        </w:rPr>
        <w:t xml:space="preserve">    </w:t>
      </w:r>
      <w:r>
        <w:rPr>
          <w:rFonts w:ascii="仿宋_GB2312" w:eastAsia="仿宋_GB2312" w:cs="仿宋_GB2312" w:hint="eastAsia"/>
          <w:sz w:val="30"/>
          <w:szCs w:val="30"/>
        </w:rPr>
        <w:t>号：</w:t>
      </w:r>
      <w:r>
        <w:rPr>
          <w:rFonts w:ascii="仿宋_GB2312" w:eastAsia="仿宋_GB2312" w:cs="仿宋_GB2312"/>
          <w:sz w:val="30"/>
          <w:szCs w:val="30"/>
        </w:rPr>
        <w:t>103100024015</w:t>
      </w:r>
    </w:p>
    <w:p w:rsidR="00C2624C" w:rsidRDefault="00C2624C" w:rsidP="00DB0155">
      <w:pPr>
        <w:snapToGrid w:val="0"/>
        <w:spacing w:line="336" w:lineRule="auto"/>
        <w:ind w:firstLineChars="350" w:firstLine="31680"/>
        <w:jc w:val="left"/>
        <w:rPr>
          <w:rFonts w:ascii="仿宋_GB2312" w:eastAsia="仿宋_GB2312"/>
          <w:sz w:val="30"/>
          <w:szCs w:val="30"/>
        </w:rPr>
      </w:pPr>
      <w:r w:rsidRPr="008544D8">
        <w:rPr>
          <w:rFonts w:ascii="仿宋_GB2312" w:eastAsia="仿宋_GB2312" w:cs="仿宋_GB2312" w:hint="eastAsia"/>
          <w:sz w:val="30"/>
          <w:szCs w:val="30"/>
        </w:rPr>
        <w:t>联</w:t>
      </w:r>
      <w:r>
        <w:rPr>
          <w:rFonts w:ascii="仿宋_GB2312" w:eastAsia="仿宋_GB2312" w:cs="仿宋_GB2312"/>
          <w:sz w:val="30"/>
          <w:szCs w:val="30"/>
        </w:rPr>
        <w:t xml:space="preserve"> </w:t>
      </w:r>
      <w:r w:rsidRPr="008544D8">
        <w:rPr>
          <w:rFonts w:ascii="仿宋_GB2312" w:eastAsia="仿宋_GB2312" w:cs="仿宋_GB2312" w:hint="eastAsia"/>
          <w:sz w:val="30"/>
          <w:szCs w:val="30"/>
        </w:rPr>
        <w:t>系</w:t>
      </w:r>
      <w:r>
        <w:rPr>
          <w:rFonts w:ascii="仿宋_GB2312" w:eastAsia="仿宋_GB2312" w:cs="仿宋_GB2312"/>
          <w:sz w:val="30"/>
          <w:szCs w:val="30"/>
        </w:rPr>
        <w:t xml:space="preserve"> </w:t>
      </w:r>
      <w:r w:rsidRPr="008544D8">
        <w:rPr>
          <w:rFonts w:ascii="仿宋_GB2312" w:eastAsia="仿宋_GB2312" w:cs="仿宋_GB2312" w:hint="eastAsia"/>
          <w:sz w:val="30"/>
          <w:szCs w:val="30"/>
        </w:rPr>
        <w:t>人：</w:t>
      </w:r>
      <w:r>
        <w:rPr>
          <w:rFonts w:ascii="仿宋_GB2312" w:eastAsia="仿宋_GB2312" w:cs="仿宋_GB2312" w:hint="eastAsia"/>
          <w:sz w:val="30"/>
          <w:szCs w:val="30"/>
        </w:rPr>
        <w:t>乔远芳</w:t>
      </w:r>
    </w:p>
    <w:p w:rsidR="00C2624C" w:rsidRDefault="00C2624C" w:rsidP="00DB0155">
      <w:pPr>
        <w:snapToGrid w:val="0"/>
        <w:spacing w:line="336" w:lineRule="auto"/>
        <w:ind w:leftChars="257" w:left="31680" w:firstLineChars="150" w:firstLine="31680"/>
        <w:jc w:val="left"/>
        <w:rPr>
          <w:rFonts w:ascii="仿宋_GB2312" w:eastAsia="仿宋_GB2312"/>
          <w:sz w:val="30"/>
          <w:szCs w:val="30"/>
        </w:rPr>
      </w:pPr>
      <w:r>
        <w:rPr>
          <w:rFonts w:ascii="仿宋_GB2312" w:eastAsia="仿宋_GB2312" w:cs="仿宋_GB2312" w:hint="eastAsia"/>
          <w:sz w:val="30"/>
          <w:szCs w:val="30"/>
        </w:rPr>
        <w:t>电</w:t>
      </w:r>
      <w:r>
        <w:rPr>
          <w:rFonts w:ascii="仿宋_GB2312" w:eastAsia="仿宋_GB2312" w:cs="仿宋_GB2312"/>
          <w:sz w:val="30"/>
          <w:szCs w:val="30"/>
        </w:rPr>
        <w:t xml:space="preserve">    </w:t>
      </w:r>
      <w:r>
        <w:rPr>
          <w:rFonts w:ascii="仿宋_GB2312" w:eastAsia="仿宋_GB2312" w:cs="仿宋_GB2312" w:hint="eastAsia"/>
          <w:sz w:val="30"/>
          <w:szCs w:val="30"/>
        </w:rPr>
        <w:t>话：</w:t>
      </w:r>
      <w:r>
        <w:rPr>
          <w:rFonts w:ascii="仿宋_GB2312" w:eastAsia="仿宋_GB2312" w:cs="仿宋_GB2312"/>
          <w:sz w:val="30"/>
          <w:szCs w:val="30"/>
        </w:rPr>
        <w:t>18611889970</w:t>
      </w:r>
    </w:p>
    <w:p w:rsidR="00C2624C" w:rsidRDefault="00C2624C" w:rsidP="00DB0155">
      <w:pPr>
        <w:snapToGrid w:val="0"/>
        <w:spacing w:line="336" w:lineRule="auto"/>
        <w:ind w:firstLineChars="200" w:firstLine="31680"/>
        <w:rPr>
          <w:rFonts w:ascii="仿宋_GB2312" w:eastAsia="仿宋_GB2312"/>
          <w:b/>
          <w:bCs/>
          <w:sz w:val="30"/>
          <w:szCs w:val="30"/>
          <w:u w:val="single"/>
        </w:rPr>
      </w:pPr>
      <w:r w:rsidRPr="008544D8">
        <w:rPr>
          <w:rFonts w:ascii="仿宋_GB2312" w:eastAsia="仿宋_GB2312" w:cs="仿宋_GB2312" w:hint="eastAsia"/>
          <w:b/>
          <w:bCs/>
          <w:sz w:val="30"/>
          <w:szCs w:val="30"/>
          <w:u w:val="single"/>
        </w:rPr>
        <w:t>重要注意事项：请在汇款时务必注明“</w:t>
      </w:r>
      <w:r>
        <w:rPr>
          <w:rFonts w:ascii="仿宋_GB2312" w:eastAsia="仿宋_GB2312" w:cs="仿宋_GB2312" w:hint="eastAsia"/>
          <w:b/>
          <w:bCs/>
          <w:sz w:val="30"/>
          <w:szCs w:val="30"/>
          <w:u w:val="single"/>
        </w:rPr>
        <w:t>化探会议</w:t>
      </w:r>
      <w:r w:rsidRPr="008544D8">
        <w:rPr>
          <w:rFonts w:ascii="仿宋_GB2312" w:eastAsia="仿宋_GB2312" w:cs="仿宋_GB2312" w:hint="eastAsia"/>
          <w:b/>
          <w:bCs/>
          <w:sz w:val="30"/>
          <w:szCs w:val="30"/>
          <w:u w:val="single"/>
        </w:rPr>
        <w:t>注册费”</w:t>
      </w:r>
    </w:p>
    <w:p w:rsidR="00C2624C" w:rsidRDefault="00C2624C" w:rsidP="00DB0155">
      <w:pPr>
        <w:snapToGrid w:val="0"/>
        <w:spacing w:line="336" w:lineRule="auto"/>
        <w:ind w:firstLineChars="198" w:firstLine="31680"/>
        <w:rPr>
          <w:rFonts w:ascii="仿宋_GB2312" w:eastAsia="仿宋_GB2312" w:hAnsi="Batang"/>
          <w:b/>
          <w:bCs/>
          <w:sz w:val="30"/>
          <w:szCs w:val="30"/>
        </w:rPr>
      </w:pPr>
      <w:r>
        <w:rPr>
          <w:rFonts w:ascii="仿宋_GB2312" w:eastAsia="仿宋_GB2312" w:hAnsi="华文中宋" w:cs="仿宋_GB2312" w:hint="eastAsia"/>
          <w:b/>
          <w:bCs/>
          <w:sz w:val="30"/>
          <w:szCs w:val="30"/>
        </w:rPr>
        <w:t>十</w:t>
      </w:r>
      <w:r w:rsidRPr="008544D8">
        <w:rPr>
          <w:rFonts w:ascii="仿宋_GB2312" w:eastAsia="仿宋_GB2312" w:hAnsi="华文中宋" w:cs="仿宋_GB2312" w:hint="eastAsia"/>
          <w:b/>
          <w:bCs/>
          <w:sz w:val="30"/>
          <w:szCs w:val="30"/>
        </w:rPr>
        <w:t>、</w:t>
      </w:r>
      <w:r w:rsidRPr="008544D8">
        <w:rPr>
          <w:rFonts w:ascii="仿宋_GB2312" w:eastAsia="仿宋_GB2312" w:cs="仿宋_GB2312" w:hint="eastAsia"/>
          <w:b/>
          <w:bCs/>
          <w:sz w:val="30"/>
          <w:szCs w:val="30"/>
        </w:rPr>
        <w:t>会议联系人</w:t>
      </w:r>
    </w:p>
    <w:p w:rsidR="00C2624C" w:rsidRDefault="00C2624C" w:rsidP="00DB0155">
      <w:pPr>
        <w:snapToGrid w:val="0"/>
        <w:spacing w:line="336" w:lineRule="auto"/>
        <w:ind w:firstLineChars="200" w:firstLine="31680"/>
        <w:jc w:val="left"/>
        <w:rPr>
          <w:rFonts w:ascii="仿宋_GB2312" w:eastAsia="仿宋_GB2312"/>
          <w:sz w:val="30"/>
          <w:szCs w:val="30"/>
        </w:rPr>
      </w:pPr>
      <w:r>
        <w:rPr>
          <w:rFonts w:ascii="仿宋_GB2312" w:eastAsia="仿宋_GB2312" w:cs="仿宋_GB2312" w:hint="eastAsia"/>
          <w:sz w:val="30"/>
          <w:szCs w:val="30"/>
        </w:rPr>
        <w:t>联系人（回执及论文摘要）：</w:t>
      </w:r>
      <w:r w:rsidRPr="008544D8">
        <w:rPr>
          <w:rFonts w:ascii="仿宋_GB2312" w:eastAsia="仿宋_GB2312" w:cs="仿宋_GB2312" w:hint="eastAsia"/>
          <w:sz w:val="30"/>
          <w:szCs w:val="30"/>
        </w:rPr>
        <w:t>弓秋丽</w:t>
      </w:r>
    </w:p>
    <w:p w:rsidR="00C2624C" w:rsidRDefault="00C2624C">
      <w:pPr>
        <w:snapToGrid w:val="0"/>
        <w:spacing w:line="336" w:lineRule="auto"/>
        <w:ind w:left="540"/>
        <w:jc w:val="left"/>
        <w:rPr>
          <w:rFonts w:ascii="仿宋_GB2312" w:eastAsia="仿宋_GB2312"/>
          <w:sz w:val="30"/>
          <w:szCs w:val="30"/>
        </w:rPr>
      </w:pPr>
      <w:r w:rsidRPr="008544D8">
        <w:rPr>
          <w:rFonts w:ascii="仿宋_GB2312" w:eastAsia="仿宋_GB2312" w:cs="仿宋_GB2312" w:hint="eastAsia"/>
          <w:sz w:val="30"/>
          <w:szCs w:val="30"/>
        </w:rPr>
        <w:t>电话：</w:t>
      </w:r>
      <w:r w:rsidRPr="008544D8">
        <w:rPr>
          <w:rFonts w:ascii="仿宋_GB2312" w:eastAsia="仿宋_GB2312" w:cs="仿宋_GB2312"/>
          <w:sz w:val="30"/>
          <w:szCs w:val="30"/>
        </w:rPr>
        <w:t xml:space="preserve">0316-2267611 </w:t>
      </w:r>
    </w:p>
    <w:p w:rsidR="00C2624C" w:rsidRDefault="00C2624C">
      <w:pPr>
        <w:snapToGrid w:val="0"/>
        <w:spacing w:line="336" w:lineRule="auto"/>
        <w:ind w:left="540"/>
        <w:jc w:val="left"/>
        <w:rPr>
          <w:rFonts w:ascii="仿宋_GB2312" w:eastAsia="仿宋_GB2312"/>
          <w:sz w:val="30"/>
          <w:szCs w:val="30"/>
        </w:rPr>
      </w:pPr>
      <w:r w:rsidRPr="008544D8">
        <w:rPr>
          <w:rFonts w:ascii="仿宋_GB2312" w:eastAsia="仿宋_GB2312" w:cs="仿宋_GB2312" w:hint="eastAsia"/>
          <w:sz w:val="30"/>
          <w:szCs w:val="30"/>
        </w:rPr>
        <w:t>传真：</w:t>
      </w:r>
      <w:r w:rsidRPr="008544D8">
        <w:rPr>
          <w:rFonts w:ascii="仿宋_GB2312" w:eastAsia="仿宋_GB2312" w:cs="仿宋_GB2312"/>
          <w:sz w:val="30"/>
          <w:szCs w:val="30"/>
        </w:rPr>
        <w:t>0316-2014156</w:t>
      </w:r>
    </w:p>
    <w:p w:rsidR="00C2624C" w:rsidRDefault="00C2624C">
      <w:pPr>
        <w:snapToGrid w:val="0"/>
        <w:spacing w:line="336" w:lineRule="auto"/>
        <w:ind w:left="540"/>
        <w:jc w:val="left"/>
        <w:rPr>
          <w:rFonts w:ascii="仿宋_GB2312" w:eastAsia="仿宋_GB2312"/>
          <w:sz w:val="30"/>
          <w:szCs w:val="30"/>
        </w:rPr>
      </w:pPr>
      <w:r w:rsidRPr="008544D8">
        <w:rPr>
          <w:rFonts w:ascii="仿宋_GB2312" w:eastAsia="仿宋_GB2312" w:cs="仿宋_GB2312" w:hint="eastAsia"/>
          <w:sz w:val="30"/>
          <w:szCs w:val="30"/>
        </w:rPr>
        <w:t>邮箱：</w:t>
      </w:r>
      <w:r w:rsidRPr="008544D8">
        <w:rPr>
          <w:rFonts w:ascii="仿宋_GB2312" w:eastAsia="仿宋_GB2312" w:cs="仿宋_GB2312"/>
          <w:sz w:val="30"/>
          <w:szCs w:val="30"/>
        </w:rPr>
        <w:t xml:space="preserve">geochem@igge.cn </w:t>
      </w:r>
    </w:p>
    <w:p w:rsidR="00C2624C" w:rsidRDefault="00C2624C">
      <w:pPr>
        <w:snapToGrid w:val="0"/>
        <w:spacing w:line="336" w:lineRule="auto"/>
        <w:ind w:left="540"/>
        <w:jc w:val="left"/>
        <w:rPr>
          <w:rFonts w:ascii="仿宋_GB2312" w:eastAsia="仿宋_GB2312"/>
          <w:sz w:val="30"/>
          <w:szCs w:val="30"/>
        </w:rPr>
      </w:pPr>
      <w:r w:rsidRPr="008544D8">
        <w:rPr>
          <w:rFonts w:ascii="仿宋_GB2312" w:eastAsia="仿宋_GB2312" w:cs="仿宋_GB2312" w:hint="eastAsia"/>
          <w:sz w:val="30"/>
          <w:szCs w:val="30"/>
        </w:rPr>
        <w:t>地址：河北省廊坊市金光道</w:t>
      </w:r>
      <w:r w:rsidRPr="008544D8">
        <w:rPr>
          <w:rFonts w:ascii="仿宋_GB2312" w:eastAsia="仿宋_GB2312" w:cs="仿宋_GB2312"/>
          <w:sz w:val="30"/>
          <w:szCs w:val="30"/>
        </w:rPr>
        <w:t>84</w:t>
      </w:r>
      <w:r w:rsidRPr="008544D8">
        <w:rPr>
          <w:rFonts w:ascii="仿宋_GB2312" w:eastAsia="仿宋_GB2312" w:cs="仿宋_GB2312" w:hint="eastAsia"/>
          <w:sz w:val="30"/>
          <w:szCs w:val="30"/>
        </w:rPr>
        <w:t>号，邮编：</w:t>
      </w:r>
      <w:r w:rsidRPr="008544D8">
        <w:rPr>
          <w:rFonts w:ascii="仿宋_GB2312" w:eastAsia="仿宋_GB2312" w:cs="仿宋_GB2312"/>
          <w:sz w:val="30"/>
          <w:szCs w:val="30"/>
        </w:rPr>
        <w:t>065000</w:t>
      </w:r>
    </w:p>
    <w:p w:rsidR="00C2624C" w:rsidRDefault="00C2624C" w:rsidP="00DB0155">
      <w:pPr>
        <w:snapToGrid w:val="0"/>
        <w:spacing w:line="336" w:lineRule="auto"/>
        <w:ind w:leftChars="257" w:left="31680" w:firstLineChars="300" w:firstLine="31680"/>
        <w:jc w:val="left"/>
        <w:rPr>
          <w:rFonts w:ascii="仿宋_GB2312" w:eastAsia="仿宋_GB2312"/>
          <w:sz w:val="30"/>
          <w:szCs w:val="30"/>
        </w:rPr>
      </w:pPr>
      <w:r w:rsidRPr="008544D8">
        <w:rPr>
          <w:rFonts w:ascii="仿宋_GB2312" w:eastAsia="仿宋_GB2312" w:cs="仿宋_GB2312" w:hint="eastAsia"/>
          <w:sz w:val="30"/>
          <w:szCs w:val="30"/>
        </w:rPr>
        <w:t>中国地质科学院物化探研究所</w:t>
      </w:r>
      <w:r w:rsidRPr="008544D8">
        <w:rPr>
          <w:rFonts w:ascii="仿宋_GB2312" w:eastAsia="仿宋_GB2312" w:cs="仿宋_GB2312"/>
          <w:sz w:val="30"/>
          <w:szCs w:val="30"/>
        </w:rPr>
        <w:t xml:space="preserve"> </w:t>
      </w:r>
    </w:p>
    <w:p w:rsidR="00C2624C" w:rsidRPr="00CE735E" w:rsidRDefault="00C2624C" w:rsidP="00DB0155">
      <w:pPr>
        <w:snapToGrid w:val="0"/>
        <w:spacing w:line="336" w:lineRule="auto"/>
        <w:ind w:leftChars="257" w:left="31680" w:firstLineChars="200" w:firstLine="31680"/>
        <w:jc w:val="left"/>
        <w:rPr>
          <w:rFonts w:ascii="仿宋_GB2312" w:eastAsia="仿宋_GB2312"/>
          <w:b/>
          <w:bCs/>
          <w:sz w:val="30"/>
          <w:szCs w:val="30"/>
        </w:rPr>
      </w:pPr>
      <w:r w:rsidRPr="00CE735E">
        <w:rPr>
          <w:rFonts w:ascii="仿宋_GB2312" w:eastAsia="仿宋_GB2312" w:cs="仿宋_GB2312" w:hint="eastAsia"/>
          <w:b/>
          <w:bCs/>
          <w:sz w:val="30"/>
          <w:szCs w:val="30"/>
        </w:rPr>
        <w:t>化探专委会热烈欢迎广大地学工作者踊跃投稿和参加会议。</w:t>
      </w:r>
    </w:p>
    <w:p w:rsidR="00C2624C" w:rsidRDefault="00C2624C" w:rsidP="00DB0155">
      <w:pPr>
        <w:snapToGrid w:val="0"/>
        <w:spacing w:line="336" w:lineRule="auto"/>
        <w:ind w:leftChars="257" w:left="31680" w:hangingChars="400" w:firstLine="31680"/>
        <w:jc w:val="left"/>
        <w:rPr>
          <w:rFonts w:ascii="仿宋_GB2312" w:eastAsia="仿宋_GB2312"/>
          <w:sz w:val="30"/>
          <w:szCs w:val="30"/>
        </w:rPr>
      </w:pPr>
    </w:p>
    <w:p w:rsidR="00C2624C" w:rsidRDefault="00C2624C" w:rsidP="00DB0155">
      <w:pPr>
        <w:snapToGrid w:val="0"/>
        <w:spacing w:line="336" w:lineRule="auto"/>
        <w:ind w:leftChars="257" w:left="31680" w:hangingChars="400" w:firstLine="31680"/>
        <w:jc w:val="left"/>
        <w:rPr>
          <w:rFonts w:ascii="仿宋_GB2312" w:eastAsia="仿宋_GB2312"/>
          <w:sz w:val="30"/>
          <w:szCs w:val="30"/>
        </w:rPr>
      </w:pPr>
      <w:r w:rsidRPr="008544D8">
        <w:rPr>
          <w:rFonts w:ascii="仿宋_GB2312" w:eastAsia="仿宋_GB2312" w:cs="仿宋_GB2312" w:hint="eastAsia"/>
          <w:sz w:val="30"/>
          <w:szCs w:val="30"/>
        </w:rPr>
        <w:t>附</w:t>
      </w:r>
      <w:r>
        <w:rPr>
          <w:rFonts w:ascii="仿宋_GB2312" w:eastAsia="仿宋_GB2312" w:cs="仿宋_GB2312"/>
          <w:sz w:val="30"/>
          <w:szCs w:val="30"/>
        </w:rPr>
        <w:t xml:space="preserve"> </w:t>
      </w:r>
      <w:r w:rsidRPr="008544D8">
        <w:rPr>
          <w:rFonts w:ascii="仿宋_GB2312" w:eastAsia="仿宋_GB2312" w:cs="仿宋_GB2312" w:hint="eastAsia"/>
          <w:sz w:val="30"/>
          <w:szCs w:val="30"/>
        </w:rPr>
        <w:t>件：第十一届</w:t>
      </w:r>
      <w:r>
        <w:rPr>
          <w:rFonts w:ascii="仿宋_GB2312" w:eastAsia="仿宋_GB2312" w:cs="仿宋_GB2312" w:hint="eastAsia"/>
          <w:sz w:val="30"/>
          <w:szCs w:val="30"/>
        </w:rPr>
        <w:t>全国</w:t>
      </w:r>
      <w:r w:rsidRPr="008544D8">
        <w:rPr>
          <w:rFonts w:ascii="仿宋_GB2312" w:eastAsia="仿宋_GB2312" w:cs="仿宋_GB2312" w:hint="eastAsia"/>
          <w:sz w:val="30"/>
          <w:szCs w:val="30"/>
        </w:rPr>
        <w:t>勘查地球化学学术讨论会第一号通知回执</w:t>
      </w:r>
    </w:p>
    <w:p w:rsidR="00C2624C" w:rsidRDefault="00C2624C">
      <w:pPr>
        <w:snapToGrid w:val="0"/>
        <w:spacing w:line="336" w:lineRule="auto"/>
        <w:jc w:val="left"/>
        <w:rPr>
          <w:rFonts w:ascii="仿宋_GB2312" w:eastAsia="仿宋_GB2312"/>
          <w:sz w:val="30"/>
          <w:szCs w:val="30"/>
        </w:rPr>
      </w:pPr>
    </w:p>
    <w:p w:rsidR="00C2624C" w:rsidRDefault="00C2624C">
      <w:pPr>
        <w:snapToGrid w:val="0"/>
        <w:spacing w:line="336" w:lineRule="auto"/>
        <w:jc w:val="center"/>
        <w:rPr>
          <w:rFonts w:ascii="仿宋_GB2312" w:eastAsia="仿宋_GB2312"/>
          <w:sz w:val="30"/>
          <w:szCs w:val="30"/>
        </w:rPr>
      </w:pPr>
      <w:r>
        <w:rPr>
          <w:rFonts w:ascii="仿宋_GB2312" w:eastAsia="仿宋_GB2312" w:cs="仿宋_GB2312"/>
          <w:sz w:val="30"/>
          <w:szCs w:val="30"/>
        </w:rPr>
        <w:t xml:space="preserve">                          </w:t>
      </w:r>
      <w:r w:rsidRPr="00F13252">
        <w:rPr>
          <w:rFonts w:ascii="仿宋_GB2312" w:eastAsia="仿宋_GB2312" w:cs="仿宋_GB2312" w:hint="eastAsia"/>
          <w:sz w:val="30"/>
          <w:szCs w:val="30"/>
        </w:rPr>
        <w:t>中国地质学会</w:t>
      </w:r>
    </w:p>
    <w:p w:rsidR="00C2624C" w:rsidRDefault="00C2624C" w:rsidP="00DB0155">
      <w:pPr>
        <w:snapToGrid w:val="0"/>
        <w:spacing w:line="336" w:lineRule="auto"/>
        <w:ind w:firstLineChars="1350" w:firstLine="31680"/>
        <w:jc w:val="left"/>
        <w:rPr>
          <w:rFonts w:ascii="仿宋_GB2312" w:eastAsia="仿宋_GB2312"/>
          <w:sz w:val="30"/>
          <w:szCs w:val="30"/>
        </w:rPr>
      </w:pPr>
      <w:r w:rsidRPr="00F13252">
        <w:rPr>
          <w:rFonts w:ascii="仿宋_GB2312" w:eastAsia="仿宋_GB2312" w:cs="仿宋_GB2312" w:hint="eastAsia"/>
          <w:sz w:val="30"/>
          <w:szCs w:val="30"/>
        </w:rPr>
        <w:t>第</w:t>
      </w:r>
      <w:r>
        <w:rPr>
          <w:rFonts w:ascii="仿宋_GB2312" w:eastAsia="仿宋_GB2312" w:cs="仿宋_GB2312" w:hint="eastAsia"/>
          <w:sz w:val="30"/>
          <w:szCs w:val="30"/>
        </w:rPr>
        <w:t>八</w:t>
      </w:r>
      <w:r w:rsidRPr="00F13252">
        <w:rPr>
          <w:rFonts w:ascii="仿宋_GB2312" w:eastAsia="仿宋_GB2312" w:cs="仿宋_GB2312" w:hint="eastAsia"/>
          <w:sz w:val="30"/>
          <w:szCs w:val="30"/>
        </w:rPr>
        <w:t>届勘查地球化学专业委员会</w:t>
      </w:r>
    </w:p>
    <w:p w:rsidR="00C2624C" w:rsidRDefault="00C2624C" w:rsidP="00DB0155">
      <w:pPr>
        <w:snapToGrid w:val="0"/>
        <w:spacing w:line="336" w:lineRule="auto"/>
        <w:ind w:right="600" w:firstLineChars="1750" w:firstLine="31680"/>
        <w:rPr>
          <w:rFonts w:ascii="仿宋_GB2312" w:eastAsia="仿宋_GB2312" w:hAnsi="仿宋_GB2312"/>
          <w:sz w:val="30"/>
          <w:szCs w:val="30"/>
        </w:rPr>
      </w:pPr>
      <w:r w:rsidRPr="008544D8">
        <w:rPr>
          <w:rFonts w:ascii="仿宋_GB2312" w:eastAsia="仿宋_GB2312" w:cs="仿宋_GB2312"/>
          <w:sz w:val="30"/>
          <w:szCs w:val="30"/>
        </w:rPr>
        <w:t>2013</w:t>
      </w:r>
      <w:r w:rsidRPr="008544D8">
        <w:rPr>
          <w:rFonts w:ascii="仿宋_GB2312" w:eastAsia="仿宋_GB2312" w:hAnsi="仿宋_GB2312" w:cs="仿宋_GB2312" w:hint="eastAsia"/>
          <w:sz w:val="30"/>
          <w:szCs w:val="30"/>
        </w:rPr>
        <w:t>年</w:t>
      </w:r>
      <w:r>
        <w:rPr>
          <w:rFonts w:ascii="仿宋_GB2312" w:eastAsia="仿宋_GB2312" w:hAnsi="仿宋_GB2312" w:cs="仿宋_GB2312"/>
          <w:sz w:val="30"/>
          <w:szCs w:val="30"/>
        </w:rPr>
        <w:t>3</w:t>
      </w:r>
      <w:r w:rsidRPr="008544D8">
        <w:rPr>
          <w:rFonts w:ascii="仿宋_GB2312" w:eastAsia="仿宋_GB2312" w:hAnsi="仿宋_GB2312" w:cs="仿宋_GB2312" w:hint="eastAsia"/>
          <w:sz w:val="30"/>
          <w:szCs w:val="30"/>
        </w:rPr>
        <w:t>月</w:t>
      </w:r>
      <w:r>
        <w:rPr>
          <w:rFonts w:ascii="仿宋_GB2312" w:eastAsia="仿宋_GB2312" w:hAnsi="仿宋_GB2312" w:cs="仿宋_GB2312"/>
          <w:sz w:val="30"/>
          <w:szCs w:val="30"/>
        </w:rPr>
        <w:t>15</w:t>
      </w:r>
      <w:r w:rsidRPr="008544D8">
        <w:rPr>
          <w:rFonts w:ascii="仿宋_GB2312" w:eastAsia="仿宋_GB2312" w:hAnsi="仿宋_GB2312" w:cs="仿宋_GB2312" w:hint="eastAsia"/>
          <w:sz w:val="30"/>
          <w:szCs w:val="30"/>
        </w:rPr>
        <w:t>日</w:t>
      </w:r>
    </w:p>
    <w:p w:rsidR="00C2624C" w:rsidRPr="008544D8" w:rsidRDefault="00C2624C" w:rsidP="00DB0155">
      <w:pPr>
        <w:snapToGrid w:val="0"/>
        <w:spacing w:line="360" w:lineRule="auto"/>
        <w:ind w:right="600" w:firstLineChars="1750" w:firstLine="31680"/>
        <w:rPr>
          <w:rFonts w:ascii="仿宋_GB2312" w:eastAsia="仿宋_GB2312"/>
          <w:sz w:val="30"/>
          <w:szCs w:val="30"/>
        </w:rPr>
      </w:pPr>
    </w:p>
    <w:p w:rsidR="00C2624C" w:rsidRDefault="00C2624C" w:rsidP="006A316D">
      <w:pPr>
        <w:spacing w:line="360" w:lineRule="exact"/>
        <w:ind w:left="210"/>
        <w:jc w:val="left"/>
        <w:rPr>
          <w:rFonts w:ascii="仿宋_GB2312" w:eastAsia="仿宋_GB2312"/>
          <w:b/>
          <w:bCs/>
          <w:sz w:val="24"/>
          <w:szCs w:val="24"/>
        </w:rPr>
      </w:pPr>
    </w:p>
    <w:p w:rsidR="00C2624C" w:rsidRDefault="00C2624C" w:rsidP="006A316D">
      <w:pPr>
        <w:spacing w:line="360" w:lineRule="exact"/>
        <w:ind w:left="210"/>
        <w:jc w:val="left"/>
        <w:rPr>
          <w:rFonts w:ascii="仿宋_GB2312" w:eastAsia="仿宋_GB2312" w:cs="仿宋_GB2312"/>
          <w:b/>
          <w:bCs/>
          <w:sz w:val="24"/>
          <w:szCs w:val="24"/>
        </w:rPr>
      </w:pPr>
      <w:r>
        <w:rPr>
          <w:rFonts w:ascii="仿宋_GB2312" w:eastAsia="仿宋_GB2312" w:cs="仿宋_GB2312" w:hint="eastAsia"/>
          <w:b/>
          <w:bCs/>
          <w:sz w:val="24"/>
          <w:szCs w:val="24"/>
        </w:rPr>
        <w:t>附件：</w:t>
      </w:r>
      <w:r>
        <w:rPr>
          <w:rFonts w:ascii="仿宋_GB2312" w:eastAsia="仿宋_GB2312" w:cs="仿宋_GB2312"/>
          <w:b/>
          <w:bCs/>
          <w:sz w:val="24"/>
          <w:szCs w:val="24"/>
        </w:rPr>
        <w:t xml:space="preserve"> </w:t>
      </w:r>
    </w:p>
    <w:p w:rsidR="00C2624C" w:rsidRDefault="00C2624C" w:rsidP="006A316D">
      <w:pPr>
        <w:spacing w:line="360" w:lineRule="exact"/>
        <w:ind w:left="210"/>
        <w:jc w:val="left"/>
        <w:rPr>
          <w:rFonts w:ascii="仿宋_GB2312" w:eastAsia="仿宋_GB2312" w:cs="仿宋_GB2312"/>
          <w:b/>
          <w:bCs/>
          <w:sz w:val="24"/>
          <w:szCs w:val="24"/>
        </w:rPr>
      </w:pPr>
    </w:p>
    <w:p w:rsidR="00C2624C" w:rsidRDefault="00C2624C" w:rsidP="006A316D">
      <w:pPr>
        <w:spacing w:line="440" w:lineRule="exact"/>
        <w:jc w:val="center"/>
        <w:rPr>
          <w:rFonts w:eastAsia="黑体"/>
          <w:b/>
          <w:bCs/>
          <w:sz w:val="36"/>
          <w:szCs w:val="36"/>
        </w:rPr>
      </w:pPr>
      <w:r w:rsidRPr="00DA0009">
        <w:rPr>
          <w:rFonts w:eastAsia="黑体" w:cs="黑体" w:hint="eastAsia"/>
          <w:b/>
          <w:bCs/>
          <w:sz w:val="36"/>
          <w:szCs w:val="36"/>
        </w:rPr>
        <w:t>第十一届</w:t>
      </w:r>
      <w:r>
        <w:rPr>
          <w:rFonts w:eastAsia="黑体" w:cs="黑体" w:hint="eastAsia"/>
          <w:b/>
          <w:bCs/>
          <w:sz w:val="36"/>
          <w:szCs w:val="36"/>
        </w:rPr>
        <w:t>全国</w:t>
      </w:r>
      <w:r w:rsidRPr="00DA0009">
        <w:rPr>
          <w:rFonts w:eastAsia="黑体" w:cs="黑体" w:hint="eastAsia"/>
          <w:b/>
          <w:bCs/>
          <w:sz w:val="36"/>
          <w:szCs w:val="36"/>
        </w:rPr>
        <w:t>勘查地球化学学术讨论会</w:t>
      </w:r>
    </w:p>
    <w:p w:rsidR="00C2624C" w:rsidRDefault="00C2624C" w:rsidP="006A316D">
      <w:pPr>
        <w:spacing w:line="440" w:lineRule="exact"/>
        <w:jc w:val="center"/>
        <w:rPr>
          <w:rFonts w:eastAsia="黑体"/>
        </w:rPr>
      </w:pPr>
      <w:r>
        <w:rPr>
          <w:rFonts w:eastAsia="黑体" w:cs="黑体" w:hint="eastAsia"/>
        </w:rPr>
        <w:t>（第一号通知回执）</w:t>
      </w:r>
    </w:p>
    <w:p w:rsidR="00C2624C" w:rsidRPr="00F52335" w:rsidRDefault="00C2624C" w:rsidP="006A316D">
      <w:pPr>
        <w:spacing w:line="440" w:lineRule="exact"/>
        <w:jc w:val="center"/>
        <w:rPr>
          <w:rFonts w:eastAsia="黑体"/>
        </w:rPr>
      </w:pPr>
    </w:p>
    <w:tbl>
      <w:tblPr>
        <w:tblW w:w="81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687"/>
        <w:gridCol w:w="753"/>
        <w:gridCol w:w="180"/>
        <w:gridCol w:w="1080"/>
        <w:gridCol w:w="180"/>
        <w:gridCol w:w="359"/>
        <w:gridCol w:w="541"/>
        <w:gridCol w:w="819"/>
        <w:gridCol w:w="620"/>
        <w:gridCol w:w="1621"/>
      </w:tblGrid>
      <w:tr w:rsidR="00C2624C">
        <w:trPr>
          <w:trHeight w:val="510"/>
        </w:trPr>
        <w:tc>
          <w:tcPr>
            <w:tcW w:w="1260" w:type="dxa"/>
            <w:vAlign w:val="center"/>
          </w:tcPr>
          <w:p w:rsidR="00C2624C" w:rsidRDefault="00C2624C" w:rsidP="00CE735E">
            <w:pPr>
              <w:jc w:val="center"/>
              <w:rPr>
                <w:rFonts w:ascii="仿宋_GB2312" w:eastAsia="仿宋_GB2312"/>
                <w:sz w:val="24"/>
                <w:szCs w:val="24"/>
              </w:rPr>
            </w:pPr>
            <w:r>
              <w:rPr>
                <w:rFonts w:ascii="仿宋_GB2312" w:eastAsia="仿宋_GB2312" w:hAnsi="华文中宋" w:cs="仿宋_GB2312" w:hint="eastAsia"/>
                <w:b/>
                <w:bCs/>
                <w:sz w:val="24"/>
                <w:szCs w:val="24"/>
              </w:rPr>
              <w:t>姓</w:t>
            </w:r>
            <w:r>
              <w:rPr>
                <w:rFonts w:ascii="仿宋_GB2312" w:eastAsia="仿宋_GB2312" w:hAnsi="华文中宋" w:cs="仿宋_GB2312"/>
                <w:b/>
                <w:bCs/>
                <w:sz w:val="24"/>
                <w:szCs w:val="24"/>
              </w:rPr>
              <w:t xml:space="preserve">  </w:t>
            </w:r>
            <w:r>
              <w:rPr>
                <w:rFonts w:ascii="仿宋_GB2312" w:eastAsia="仿宋_GB2312" w:hAnsi="华文中宋" w:cs="仿宋_GB2312" w:hint="eastAsia"/>
                <w:b/>
                <w:bCs/>
                <w:sz w:val="24"/>
                <w:szCs w:val="24"/>
              </w:rPr>
              <w:t>名</w:t>
            </w:r>
          </w:p>
        </w:tc>
        <w:tc>
          <w:tcPr>
            <w:tcW w:w="1440" w:type="dxa"/>
            <w:gridSpan w:val="2"/>
            <w:vAlign w:val="center"/>
          </w:tcPr>
          <w:p w:rsidR="00C2624C" w:rsidRDefault="00C2624C" w:rsidP="00CE735E">
            <w:pPr>
              <w:jc w:val="center"/>
              <w:rPr>
                <w:rFonts w:ascii="仿宋_GB2312" w:eastAsia="仿宋_GB2312"/>
                <w:b/>
                <w:bCs/>
                <w:sz w:val="24"/>
                <w:szCs w:val="24"/>
              </w:rPr>
            </w:pPr>
          </w:p>
        </w:tc>
        <w:tc>
          <w:tcPr>
            <w:tcW w:w="1260" w:type="dxa"/>
            <w:gridSpan w:val="2"/>
            <w:vAlign w:val="center"/>
          </w:tcPr>
          <w:p w:rsidR="00C2624C" w:rsidRDefault="00C2624C" w:rsidP="00CE735E">
            <w:pPr>
              <w:jc w:val="center"/>
              <w:rPr>
                <w:rFonts w:ascii="仿宋_GB2312" w:eastAsia="仿宋_GB2312" w:hAnsi="华文中宋"/>
                <w:b/>
                <w:bCs/>
                <w:sz w:val="24"/>
                <w:szCs w:val="24"/>
              </w:rPr>
            </w:pPr>
            <w:r>
              <w:rPr>
                <w:rFonts w:ascii="仿宋_GB2312" w:eastAsia="仿宋_GB2312" w:hAnsi="华文中宋" w:cs="仿宋_GB2312" w:hint="eastAsia"/>
                <w:b/>
                <w:bCs/>
                <w:sz w:val="24"/>
                <w:szCs w:val="24"/>
              </w:rPr>
              <w:t>性</w:t>
            </w:r>
            <w:r>
              <w:rPr>
                <w:rFonts w:ascii="仿宋_GB2312" w:eastAsia="仿宋_GB2312" w:hAnsi="华文中宋" w:cs="仿宋_GB2312"/>
                <w:b/>
                <w:bCs/>
                <w:sz w:val="24"/>
                <w:szCs w:val="24"/>
              </w:rPr>
              <w:t xml:space="preserve">  </w:t>
            </w:r>
            <w:r>
              <w:rPr>
                <w:rFonts w:ascii="仿宋_GB2312" w:eastAsia="仿宋_GB2312" w:hAnsi="华文中宋" w:cs="仿宋_GB2312" w:hint="eastAsia"/>
                <w:b/>
                <w:bCs/>
                <w:sz w:val="24"/>
                <w:szCs w:val="24"/>
              </w:rPr>
              <w:t>别</w:t>
            </w:r>
          </w:p>
        </w:tc>
        <w:tc>
          <w:tcPr>
            <w:tcW w:w="1080" w:type="dxa"/>
            <w:gridSpan w:val="3"/>
            <w:vAlign w:val="center"/>
          </w:tcPr>
          <w:p w:rsidR="00C2624C" w:rsidRDefault="00C2624C" w:rsidP="00CE735E">
            <w:pPr>
              <w:jc w:val="center"/>
              <w:rPr>
                <w:rFonts w:ascii="仿宋_GB2312" w:eastAsia="仿宋_GB2312" w:hAnsi="华文中宋"/>
                <w:b/>
                <w:bCs/>
                <w:sz w:val="24"/>
                <w:szCs w:val="24"/>
              </w:rPr>
            </w:pPr>
          </w:p>
        </w:tc>
        <w:tc>
          <w:tcPr>
            <w:tcW w:w="1439" w:type="dxa"/>
            <w:gridSpan w:val="2"/>
            <w:vAlign w:val="center"/>
          </w:tcPr>
          <w:p w:rsidR="00C2624C" w:rsidRDefault="00C2624C" w:rsidP="00CE735E">
            <w:pPr>
              <w:jc w:val="center"/>
              <w:rPr>
                <w:rFonts w:ascii="仿宋_GB2312" w:eastAsia="仿宋_GB2312" w:hAnsi="华文中宋"/>
                <w:sz w:val="24"/>
                <w:szCs w:val="24"/>
              </w:rPr>
            </w:pPr>
            <w:r w:rsidRPr="00F51FFD">
              <w:rPr>
                <w:rFonts w:ascii="仿宋_GB2312" w:eastAsia="仿宋_GB2312" w:hAnsi="华文中宋" w:cs="仿宋_GB2312" w:hint="eastAsia"/>
                <w:b/>
                <w:bCs/>
                <w:sz w:val="24"/>
                <w:szCs w:val="24"/>
              </w:rPr>
              <w:t>职称</w:t>
            </w:r>
            <w:r>
              <w:rPr>
                <w:rFonts w:ascii="仿宋_GB2312" w:eastAsia="仿宋_GB2312" w:hAnsi="华文中宋" w:cs="仿宋_GB2312" w:hint="eastAsia"/>
                <w:b/>
                <w:bCs/>
                <w:sz w:val="24"/>
                <w:szCs w:val="24"/>
              </w:rPr>
              <w:t>或职务</w:t>
            </w:r>
          </w:p>
        </w:tc>
        <w:tc>
          <w:tcPr>
            <w:tcW w:w="1621" w:type="dxa"/>
            <w:vAlign w:val="center"/>
          </w:tcPr>
          <w:p w:rsidR="00C2624C" w:rsidRDefault="00C2624C" w:rsidP="00CE735E">
            <w:pPr>
              <w:jc w:val="center"/>
              <w:rPr>
                <w:rFonts w:ascii="仿宋_GB2312" w:eastAsia="仿宋_GB2312" w:hAnsi="华文中宋"/>
                <w:b/>
                <w:bCs/>
                <w:sz w:val="24"/>
                <w:szCs w:val="24"/>
              </w:rPr>
            </w:pPr>
          </w:p>
        </w:tc>
      </w:tr>
      <w:tr w:rsidR="00C2624C">
        <w:trPr>
          <w:trHeight w:val="510"/>
        </w:trPr>
        <w:tc>
          <w:tcPr>
            <w:tcW w:w="1947" w:type="dxa"/>
            <w:gridSpan w:val="2"/>
            <w:vAlign w:val="center"/>
          </w:tcPr>
          <w:p w:rsidR="00C2624C" w:rsidRDefault="00C2624C" w:rsidP="00CE735E">
            <w:pPr>
              <w:jc w:val="center"/>
              <w:rPr>
                <w:rFonts w:ascii="仿宋_GB2312" w:eastAsia="仿宋_GB2312" w:hAnsi="华文中宋"/>
                <w:b/>
                <w:bCs/>
                <w:sz w:val="24"/>
                <w:szCs w:val="24"/>
              </w:rPr>
            </w:pPr>
            <w:r>
              <w:rPr>
                <w:rFonts w:ascii="仿宋_GB2312" w:eastAsia="仿宋_GB2312" w:hAnsi="华文中宋" w:cs="仿宋_GB2312" w:hint="eastAsia"/>
                <w:b/>
                <w:bCs/>
                <w:sz w:val="24"/>
                <w:szCs w:val="24"/>
              </w:rPr>
              <w:t>工作单位</w:t>
            </w:r>
          </w:p>
        </w:tc>
        <w:tc>
          <w:tcPr>
            <w:tcW w:w="6153" w:type="dxa"/>
            <w:gridSpan w:val="9"/>
            <w:tcBorders>
              <w:top w:val="nil"/>
            </w:tcBorders>
            <w:vAlign w:val="center"/>
          </w:tcPr>
          <w:p w:rsidR="00C2624C" w:rsidRDefault="00C2624C" w:rsidP="00CE735E">
            <w:pPr>
              <w:jc w:val="center"/>
              <w:rPr>
                <w:rFonts w:ascii="仿宋_GB2312" w:eastAsia="仿宋_GB2312" w:hAnsi="华文中宋"/>
                <w:b/>
                <w:bCs/>
                <w:sz w:val="24"/>
                <w:szCs w:val="24"/>
              </w:rPr>
            </w:pPr>
          </w:p>
        </w:tc>
      </w:tr>
      <w:tr w:rsidR="00C2624C">
        <w:trPr>
          <w:trHeight w:val="510"/>
        </w:trPr>
        <w:tc>
          <w:tcPr>
            <w:tcW w:w="1947" w:type="dxa"/>
            <w:gridSpan w:val="2"/>
            <w:vAlign w:val="center"/>
          </w:tcPr>
          <w:p w:rsidR="00C2624C" w:rsidRDefault="00C2624C" w:rsidP="00CE735E">
            <w:pPr>
              <w:jc w:val="center"/>
              <w:rPr>
                <w:rFonts w:ascii="仿宋_GB2312" w:eastAsia="仿宋_GB2312" w:hAnsi="华文中宋"/>
                <w:b/>
                <w:bCs/>
                <w:sz w:val="24"/>
                <w:szCs w:val="24"/>
              </w:rPr>
            </w:pPr>
            <w:r>
              <w:rPr>
                <w:rFonts w:ascii="仿宋_GB2312" w:eastAsia="仿宋_GB2312" w:hAnsi="华文中宋" w:cs="仿宋_GB2312" w:hint="eastAsia"/>
                <w:b/>
                <w:bCs/>
                <w:sz w:val="24"/>
                <w:szCs w:val="24"/>
              </w:rPr>
              <w:t>地址</w:t>
            </w:r>
            <w:r>
              <w:rPr>
                <w:rFonts w:ascii="仿宋_GB2312" w:eastAsia="仿宋_GB2312" w:hAnsi="华文中宋" w:cs="仿宋_GB2312"/>
                <w:b/>
                <w:bCs/>
                <w:sz w:val="24"/>
                <w:szCs w:val="24"/>
              </w:rPr>
              <w:t>/</w:t>
            </w:r>
            <w:r>
              <w:rPr>
                <w:rFonts w:ascii="仿宋_GB2312" w:eastAsia="仿宋_GB2312" w:hAnsi="华文中宋" w:cs="仿宋_GB2312" w:hint="eastAsia"/>
                <w:b/>
                <w:bCs/>
                <w:sz w:val="24"/>
                <w:szCs w:val="24"/>
              </w:rPr>
              <w:t>邮编</w:t>
            </w:r>
          </w:p>
        </w:tc>
        <w:tc>
          <w:tcPr>
            <w:tcW w:w="6153" w:type="dxa"/>
            <w:gridSpan w:val="9"/>
            <w:vAlign w:val="center"/>
          </w:tcPr>
          <w:p w:rsidR="00C2624C" w:rsidRDefault="00C2624C" w:rsidP="00CE735E">
            <w:pPr>
              <w:ind w:left="42"/>
              <w:jc w:val="center"/>
              <w:rPr>
                <w:rFonts w:ascii="仿宋_GB2312" w:eastAsia="仿宋_GB2312" w:hAnsi="华文中宋"/>
                <w:b/>
                <w:bCs/>
                <w:sz w:val="24"/>
                <w:szCs w:val="24"/>
              </w:rPr>
            </w:pPr>
          </w:p>
        </w:tc>
      </w:tr>
      <w:tr w:rsidR="00C2624C">
        <w:trPr>
          <w:trHeight w:val="510"/>
        </w:trPr>
        <w:tc>
          <w:tcPr>
            <w:tcW w:w="1947" w:type="dxa"/>
            <w:gridSpan w:val="2"/>
            <w:vAlign w:val="center"/>
          </w:tcPr>
          <w:p w:rsidR="00C2624C" w:rsidRDefault="00C2624C" w:rsidP="00CE735E">
            <w:pPr>
              <w:jc w:val="center"/>
              <w:rPr>
                <w:rFonts w:ascii="仿宋_GB2312" w:eastAsia="仿宋_GB2312" w:hAnsi="华文中宋"/>
                <w:b/>
                <w:bCs/>
                <w:sz w:val="24"/>
                <w:szCs w:val="24"/>
              </w:rPr>
            </w:pPr>
            <w:r>
              <w:rPr>
                <w:rFonts w:ascii="仿宋_GB2312" w:eastAsia="仿宋_GB2312" w:hAnsi="华文中宋" w:cs="仿宋_GB2312" w:hint="eastAsia"/>
                <w:b/>
                <w:bCs/>
                <w:sz w:val="24"/>
                <w:szCs w:val="24"/>
              </w:rPr>
              <w:t>固定电话</w:t>
            </w:r>
          </w:p>
        </w:tc>
        <w:tc>
          <w:tcPr>
            <w:tcW w:w="2552" w:type="dxa"/>
            <w:gridSpan w:val="5"/>
            <w:vAlign w:val="center"/>
          </w:tcPr>
          <w:p w:rsidR="00C2624C" w:rsidRDefault="00C2624C" w:rsidP="00CE735E">
            <w:pPr>
              <w:jc w:val="center"/>
              <w:rPr>
                <w:rFonts w:ascii="仿宋_GB2312" w:eastAsia="仿宋_GB2312" w:hAnsi="华文中宋"/>
                <w:b/>
                <w:bCs/>
                <w:sz w:val="24"/>
                <w:szCs w:val="24"/>
              </w:rPr>
            </w:pPr>
          </w:p>
        </w:tc>
        <w:tc>
          <w:tcPr>
            <w:tcW w:w="1360" w:type="dxa"/>
            <w:gridSpan w:val="2"/>
            <w:vAlign w:val="center"/>
          </w:tcPr>
          <w:p w:rsidR="00C2624C" w:rsidRDefault="00C2624C" w:rsidP="00CE735E">
            <w:pPr>
              <w:jc w:val="center"/>
              <w:rPr>
                <w:rFonts w:ascii="仿宋_GB2312" w:eastAsia="仿宋_GB2312" w:hAnsi="华文中宋"/>
                <w:b/>
                <w:bCs/>
              </w:rPr>
            </w:pPr>
            <w:r>
              <w:rPr>
                <w:rFonts w:ascii="仿宋_GB2312" w:eastAsia="仿宋_GB2312" w:hAnsi="华文中宋" w:cs="仿宋_GB2312" w:hint="eastAsia"/>
                <w:b/>
                <w:bCs/>
                <w:sz w:val="24"/>
                <w:szCs w:val="24"/>
              </w:rPr>
              <w:t>手</w:t>
            </w:r>
            <w:r>
              <w:rPr>
                <w:rFonts w:ascii="仿宋_GB2312" w:eastAsia="仿宋_GB2312" w:hAnsi="华文中宋" w:cs="仿宋_GB2312"/>
                <w:b/>
                <w:bCs/>
                <w:sz w:val="24"/>
                <w:szCs w:val="24"/>
              </w:rPr>
              <w:t xml:space="preserve">   </w:t>
            </w:r>
            <w:r>
              <w:rPr>
                <w:rFonts w:ascii="仿宋_GB2312" w:eastAsia="仿宋_GB2312" w:hAnsi="华文中宋" w:cs="仿宋_GB2312" w:hint="eastAsia"/>
                <w:b/>
                <w:bCs/>
                <w:sz w:val="24"/>
                <w:szCs w:val="24"/>
              </w:rPr>
              <w:t>机</w:t>
            </w:r>
          </w:p>
        </w:tc>
        <w:tc>
          <w:tcPr>
            <w:tcW w:w="2241" w:type="dxa"/>
            <w:gridSpan w:val="2"/>
            <w:vAlign w:val="center"/>
          </w:tcPr>
          <w:p w:rsidR="00C2624C" w:rsidRDefault="00C2624C" w:rsidP="00CE735E">
            <w:pPr>
              <w:jc w:val="center"/>
              <w:rPr>
                <w:rFonts w:ascii="仿宋_GB2312" w:eastAsia="仿宋_GB2312" w:hAnsi="华文中宋"/>
                <w:b/>
                <w:bCs/>
                <w:sz w:val="24"/>
                <w:szCs w:val="24"/>
              </w:rPr>
            </w:pPr>
          </w:p>
        </w:tc>
      </w:tr>
      <w:tr w:rsidR="00C2624C">
        <w:trPr>
          <w:trHeight w:val="510"/>
        </w:trPr>
        <w:tc>
          <w:tcPr>
            <w:tcW w:w="1947" w:type="dxa"/>
            <w:gridSpan w:val="2"/>
            <w:vAlign w:val="center"/>
          </w:tcPr>
          <w:p w:rsidR="00C2624C" w:rsidRDefault="00C2624C" w:rsidP="00CE735E">
            <w:pPr>
              <w:jc w:val="center"/>
              <w:rPr>
                <w:rFonts w:ascii="仿宋_GB2312" w:eastAsia="仿宋_GB2312" w:hAnsi="华文中宋"/>
                <w:b/>
                <w:bCs/>
                <w:sz w:val="24"/>
                <w:szCs w:val="24"/>
              </w:rPr>
            </w:pPr>
            <w:r>
              <w:rPr>
                <w:rFonts w:ascii="仿宋_GB2312" w:eastAsia="仿宋_GB2312" w:hAnsi="华文中宋" w:cs="仿宋_GB2312" w:hint="eastAsia"/>
                <w:b/>
                <w:bCs/>
                <w:sz w:val="24"/>
                <w:szCs w:val="24"/>
              </w:rPr>
              <w:t>电子邮箱</w:t>
            </w:r>
          </w:p>
        </w:tc>
        <w:tc>
          <w:tcPr>
            <w:tcW w:w="2552" w:type="dxa"/>
            <w:gridSpan w:val="5"/>
            <w:vAlign w:val="center"/>
          </w:tcPr>
          <w:p w:rsidR="00C2624C" w:rsidRDefault="00C2624C" w:rsidP="00CE735E">
            <w:pPr>
              <w:jc w:val="center"/>
              <w:rPr>
                <w:rFonts w:ascii="仿宋_GB2312" w:eastAsia="仿宋_GB2312" w:hAnsi="华文中宋"/>
                <w:b/>
                <w:bCs/>
                <w:sz w:val="24"/>
                <w:szCs w:val="24"/>
              </w:rPr>
            </w:pPr>
          </w:p>
        </w:tc>
        <w:tc>
          <w:tcPr>
            <w:tcW w:w="1360" w:type="dxa"/>
            <w:gridSpan w:val="2"/>
            <w:vAlign w:val="center"/>
          </w:tcPr>
          <w:p w:rsidR="00C2624C" w:rsidRDefault="00C2624C" w:rsidP="00CE735E">
            <w:pPr>
              <w:jc w:val="center"/>
              <w:rPr>
                <w:rFonts w:ascii="仿宋_GB2312" w:eastAsia="仿宋_GB2312" w:hAnsi="华文中宋"/>
                <w:b/>
                <w:bCs/>
                <w:sz w:val="24"/>
                <w:szCs w:val="24"/>
              </w:rPr>
            </w:pPr>
            <w:r>
              <w:rPr>
                <w:rFonts w:ascii="仿宋_GB2312" w:eastAsia="仿宋_GB2312" w:hAnsi="华文中宋" w:cs="仿宋_GB2312" w:hint="eastAsia"/>
                <w:b/>
                <w:bCs/>
                <w:sz w:val="24"/>
                <w:szCs w:val="24"/>
              </w:rPr>
              <w:t>传</w:t>
            </w:r>
            <w:r>
              <w:rPr>
                <w:rFonts w:ascii="仿宋_GB2312" w:eastAsia="仿宋_GB2312" w:hAnsi="华文中宋" w:cs="仿宋_GB2312"/>
                <w:b/>
                <w:bCs/>
                <w:sz w:val="24"/>
                <w:szCs w:val="24"/>
              </w:rPr>
              <w:t xml:space="preserve">   </w:t>
            </w:r>
            <w:r>
              <w:rPr>
                <w:rFonts w:ascii="仿宋_GB2312" w:eastAsia="仿宋_GB2312" w:hAnsi="华文中宋" w:cs="仿宋_GB2312" w:hint="eastAsia"/>
                <w:b/>
                <w:bCs/>
                <w:sz w:val="24"/>
                <w:szCs w:val="24"/>
              </w:rPr>
              <w:t>真</w:t>
            </w:r>
          </w:p>
        </w:tc>
        <w:tc>
          <w:tcPr>
            <w:tcW w:w="2241" w:type="dxa"/>
            <w:gridSpan w:val="2"/>
            <w:vAlign w:val="center"/>
          </w:tcPr>
          <w:p w:rsidR="00C2624C" w:rsidRDefault="00C2624C" w:rsidP="00CE735E">
            <w:pPr>
              <w:jc w:val="center"/>
              <w:rPr>
                <w:rFonts w:ascii="仿宋_GB2312" w:eastAsia="仿宋_GB2312" w:hAnsi="华文中宋"/>
                <w:b/>
                <w:bCs/>
                <w:sz w:val="24"/>
                <w:szCs w:val="24"/>
              </w:rPr>
            </w:pPr>
          </w:p>
        </w:tc>
      </w:tr>
      <w:tr w:rsidR="00C2624C">
        <w:trPr>
          <w:trHeight w:val="510"/>
        </w:trPr>
        <w:tc>
          <w:tcPr>
            <w:tcW w:w="1947" w:type="dxa"/>
            <w:gridSpan w:val="2"/>
            <w:vAlign w:val="center"/>
          </w:tcPr>
          <w:p w:rsidR="00C2624C" w:rsidRDefault="00C2624C" w:rsidP="00CE735E">
            <w:pPr>
              <w:jc w:val="center"/>
              <w:rPr>
                <w:rFonts w:ascii="仿宋_GB2312" w:eastAsia="仿宋_GB2312" w:hAnsi="华文中宋"/>
                <w:b/>
                <w:bCs/>
                <w:sz w:val="24"/>
                <w:szCs w:val="24"/>
              </w:rPr>
            </w:pPr>
            <w:r>
              <w:rPr>
                <w:rFonts w:ascii="仿宋_GB2312" w:eastAsia="仿宋_GB2312" w:hAnsi="华文中宋" w:cs="仿宋_GB2312" w:hint="eastAsia"/>
                <w:b/>
                <w:bCs/>
                <w:sz w:val="24"/>
                <w:szCs w:val="24"/>
              </w:rPr>
              <w:t>提交论文题目</w:t>
            </w:r>
          </w:p>
        </w:tc>
        <w:tc>
          <w:tcPr>
            <w:tcW w:w="6153" w:type="dxa"/>
            <w:gridSpan w:val="9"/>
            <w:vAlign w:val="center"/>
          </w:tcPr>
          <w:p w:rsidR="00C2624C" w:rsidRDefault="00C2624C" w:rsidP="00CE735E">
            <w:pPr>
              <w:jc w:val="center"/>
              <w:rPr>
                <w:rFonts w:ascii="仿宋_GB2312" w:eastAsia="仿宋_GB2312" w:hAnsi="华文中宋"/>
                <w:b/>
                <w:bCs/>
                <w:sz w:val="24"/>
                <w:szCs w:val="24"/>
              </w:rPr>
            </w:pPr>
          </w:p>
        </w:tc>
      </w:tr>
      <w:tr w:rsidR="00C2624C">
        <w:trPr>
          <w:trHeight w:val="510"/>
        </w:trPr>
        <w:tc>
          <w:tcPr>
            <w:tcW w:w="1947" w:type="dxa"/>
            <w:gridSpan w:val="2"/>
            <w:vAlign w:val="center"/>
          </w:tcPr>
          <w:p w:rsidR="00C2624C" w:rsidRDefault="00C2624C" w:rsidP="00CE735E">
            <w:pPr>
              <w:jc w:val="center"/>
              <w:rPr>
                <w:rFonts w:ascii="仿宋_GB2312" w:eastAsia="仿宋_GB2312" w:hAnsi="华文中宋"/>
                <w:b/>
                <w:bCs/>
                <w:sz w:val="24"/>
                <w:szCs w:val="24"/>
              </w:rPr>
            </w:pPr>
            <w:r>
              <w:rPr>
                <w:rFonts w:ascii="仿宋_GB2312" w:eastAsia="仿宋_GB2312" w:hAnsi="华文中宋" w:cs="仿宋_GB2312" w:hint="eastAsia"/>
                <w:b/>
                <w:bCs/>
                <w:sz w:val="24"/>
                <w:szCs w:val="24"/>
              </w:rPr>
              <w:t>是否作学术报告</w:t>
            </w:r>
          </w:p>
        </w:tc>
        <w:tc>
          <w:tcPr>
            <w:tcW w:w="933" w:type="dxa"/>
            <w:gridSpan w:val="2"/>
            <w:vAlign w:val="center"/>
          </w:tcPr>
          <w:p w:rsidR="00C2624C" w:rsidRDefault="00C2624C" w:rsidP="00CE735E">
            <w:pPr>
              <w:jc w:val="center"/>
              <w:rPr>
                <w:rFonts w:ascii="仿宋_GB2312" w:eastAsia="仿宋_GB2312"/>
                <w:b/>
                <w:bCs/>
                <w:sz w:val="24"/>
                <w:szCs w:val="24"/>
              </w:rPr>
            </w:pPr>
          </w:p>
        </w:tc>
        <w:tc>
          <w:tcPr>
            <w:tcW w:w="1260" w:type="dxa"/>
            <w:gridSpan w:val="2"/>
            <w:vAlign w:val="center"/>
          </w:tcPr>
          <w:p w:rsidR="00C2624C" w:rsidRDefault="00C2624C" w:rsidP="00CE735E">
            <w:pPr>
              <w:jc w:val="center"/>
              <w:rPr>
                <w:rFonts w:ascii="仿宋_GB2312" w:eastAsia="仿宋_GB2312" w:hAnsi="华文中宋"/>
                <w:b/>
                <w:bCs/>
                <w:sz w:val="24"/>
                <w:szCs w:val="24"/>
              </w:rPr>
            </w:pPr>
            <w:r>
              <w:rPr>
                <w:rFonts w:ascii="仿宋_GB2312" w:eastAsia="仿宋_GB2312" w:hAnsi="华文中宋" w:cs="仿宋_GB2312" w:hint="eastAsia"/>
                <w:b/>
                <w:bCs/>
                <w:sz w:val="24"/>
                <w:szCs w:val="24"/>
              </w:rPr>
              <w:t>报告题目</w:t>
            </w:r>
          </w:p>
        </w:tc>
        <w:tc>
          <w:tcPr>
            <w:tcW w:w="3960" w:type="dxa"/>
            <w:gridSpan w:val="5"/>
            <w:vAlign w:val="center"/>
          </w:tcPr>
          <w:p w:rsidR="00C2624C" w:rsidRDefault="00C2624C" w:rsidP="00CE735E">
            <w:pPr>
              <w:jc w:val="center"/>
              <w:rPr>
                <w:rFonts w:ascii="仿宋_GB2312" w:eastAsia="仿宋_GB2312" w:hAnsi="华文中宋"/>
                <w:b/>
                <w:bCs/>
                <w:sz w:val="24"/>
                <w:szCs w:val="24"/>
              </w:rPr>
            </w:pPr>
          </w:p>
        </w:tc>
      </w:tr>
      <w:tr w:rsidR="00C2624C">
        <w:trPr>
          <w:trHeight w:val="510"/>
        </w:trPr>
        <w:tc>
          <w:tcPr>
            <w:tcW w:w="1947" w:type="dxa"/>
            <w:gridSpan w:val="2"/>
            <w:vAlign w:val="center"/>
          </w:tcPr>
          <w:p w:rsidR="00C2624C" w:rsidRDefault="00C2624C" w:rsidP="00CE735E">
            <w:pPr>
              <w:jc w:val="center"/>
              <w:rPr>
                <w:rFonts w:ascii="仿宋_GB2312" w:eastAsia="仿宋_GB2312" w:hAnsi="华文中宋"/>
                <w:sz w:val="24"/>
                <w:szCs w:val="24"/>
              </w:rPr>
            </w:pPr>
            <w:r>
              <w:rPr>
                <w:rFonts w:ascii="仿宋_GB2312" w:eastAsia="仿宋_GB2312" w:hAnsi="华文中宋" w:cs="仿宋_GB2312" w:hint="eastAsia"/>
                <w:b/>
                <w:bCs/>
                <w:sz w:val="24"/>
                <w:szCs w:val="24"/>
              </w:rPr>
              <w:t>住宿要求</w:t>
            </w:r>
          </w:p>
        </w:tc>
        <w:tc>
          <w:tcPr>
            <w:tcW w:w="6153" w:type="dxa"/>
            <w:gridSpan w:val="9"/>
            <w:vAlign w:val="center"/>
          </w:tcPr>
          <w:p w:rsidR="00C2624C" w:rsidRDefault="00C2624C" w:rsidP="00580417">
            <w:pPr>
              <w:jc w:val="center"/>
              <w:rPr>
                <w:rFonts w:ascii="仿宋_GB2312" w:eastAsia="仿宋_GB2312"/>
                <w:b/>
                <w:bCs/>
                <w:sz w:val="24"/>
                <w:szCs w:val="24"/>
              </w:rPr>
            </w:pPr>
            <w:r>
              <w:rPr>
                <w:rFonts w:ascii="仿宋_GB2312" w:eastAsia="仿宋_GB2312" w:cs="仿宋_GB2312" w:hint="eastAsia"/>
                <w:b/>
                <w:bCs/>
                <w:sz w:val="24"/>
                <w:szCs w:val="24"/>
              </w:rPr>
              <w:t>□单间</w:t>
            </w:r>
            <w:r>
              <w:rPr>
                <w:rFonts w:ascii="仿宋_GB2312" w:eastAsia="仿宋_GB2312" w:cs="仿宋_GB2312"/>
                <w:b/>
                <w:bCs/>
                <w:sz w:val="24"/>
                <w:szCs w:val="24"/>
              </w:rPr>
              <w:t xml:space="preserve">       </w:t>
            </w:r>
            <w:r>
              <w:rPr>
                <w:rFonts w:ascii="仿宋_GB2312" w:eastAsia="仿宋_GB2312" w:cs="仿宋_GB2312" w:hint="eastAsia"/>
                <w:b/>
                <w:bCs/>
                <w:sz w:val="24"/>
                <w:szCs w:val="24"/>
              </w:rPr>
              <w:t>□</w:t>
            </w:r>
            <w:r>
              <w:rPr>
                <w:rFonts w:ascii="仿宋_GB2312" w:eastAsia="仿宋_GB2312" w:cs="仿宋_GB2312"/>
                <w:b/>
                <w:bCs/>
                <w:sz w:val="24"/>
                <w:szCs w:val="24"/>
              </w:rPr>
              <w:t xml:space="preserve"> </w:t>
            </w:r>
            <w:r>
              <w:rPr>
                <w:rFonts w:ascii="仿宋_GB2312" w:eastAsia="仿宋_GB2312" w:cs="仿宋_GB2312" w:hint="eastAsia"/>
                <w:b/>
                <w:bCs/>
                <w:sz w:val="24"/>
                <w:szCs w:val="24"/>
              </w:rPr>
              <w:t>标准间</w:t>
            </w:r>
          </w:p>
        </w:tc>
      </w:tr>
    </w:tbl>
    <w:p w:rsidR="00C2624C" w:rsidRDefault="00C2624C" w:rsidP="00C2624C">
      <w:pPr>
        <w:snapToGrid w:val="0"/>
        <w:spacing w:line="300" w:lineRule="auto"/>
        <w:ind w:firstLineChars="200" w:firstLine="31680"/>
        <w:jc w:val="left"/>
        <w:rPr>
          <w:rFonts w:eastAsia="仿宋_GB2312"/>
          <w:sz w:val="24"/>
          <w:szCs w:val="24"/>
        </w:rPr>
      </w:pPr>
      <w:r>
        <w:rPr>
          <w:rFonts w:eastAsia="仿宋_GB2312" w:cs="仿宋_GB2312" w:hint="eastAsia"/>
          <w:sz w:val="24"/>
          <w:szCs w:val="24"/>
        </w:rPr>
        <w:t>请在</w:t>
      </w:r>
      <w:r>
        <w:rPr>
          <w:rFonts w:eastAsia="仿宋_GB2312"/>
          <w:sz w:val="24"/>
          <w:szCs w:val="24"/>
        </w:rPr>
        <w:t>2013</w:t>
      </w:r>
      <w:r>
        <w:rPr>
          <w:rFonts w:eastAsia="仿宋_GB2312" w:cs="仿宋_GB2312" w:hint="eastAsia"/>
          <w:sz w:val="24"/>
          <w:szCs w:val="24"/>
        </w:rPr>
        <w:t>年</w:t>
      </w:r>
      <w:r>
        <w:rPr>
          <w:rFonts w:eastAsia="仿宋_GB2312"/>
          <w:sz w:val="24"/>
          <w:szCs w:val="24"/>
        </w:rPr>
        <w:t>4</w:t>
      </w:r>
      <w:r>
        <w:rPr>
          <w:rFonts w:eastAsia="仿宋_GB2312" w:cs="仿宋_GB2312" w:hint="eastAsia"/>
          <w:sz w:val="24"/>
          <w:szCs w:val="24"/>
        </w:rPr>
        <w:t>月</w:t>
      </w:r>
      <w:r>
        <w:rPr>
          <w:rFonts w:eastAsia="仿宋_GB2312"/>
          <w:sz w:val="24"/>
          <w:szCs w:val="24"/>
        </w:rPr>
        <w:t>20</w:t>
      </w:r>
      <w:r>
        <w:rPr>
          <w:rFonts w:eastAsia="仿宋_GB2312" w:cs="仿宋_GB2312" w:hint="eastAsia"/>
          <w:sz w:val="24"/>
          <w:szCs w:val="24"/>
        </w:rPr>
        <w:t>日之前，</w:t>
      </w:r>
      <w:r w:rsidRPr="008929D7">
        <w:rPr>
          <w:rFonts w:eastAsia="仿宋_GB2312" w:cs="仿宋_GB2312" w:hint="eastAsia"/>
          <w:sz w:val="24"/>
          <w:szCs w:val="24"/>
        </w:rPr>
        <w:t>将“回执”以电子邮件形式发到会议</w:t>
      </w:r>
      <w:r>
        <w:rPr>
          <w:rFonts w:eastAsia="仿宋_GB2312" w:cs="仿宋_GB2312" w:hint="eastAsia"/>
          <w:sz w:val="24"/>
          <w:szCs w:val="24"/>
        </w:rPr>
        <w:t>联系人指定电子邮箱（</w:t>
      </w:r>
      <w:r w:rsidRPr="008544D8">
        <w:rPr>
          <w:rFonts w:ascii="仿宋_GB2312" w:eastAsia="仿宋_GB2312" w:cs="仿宋_GB2312"/>
          <w:sz w:val="30"/>
          <w:szCs w:val="30"/>
        </w:rPr>
        <w:t>geochem@igge.cn</w:t>
      </w:r>
      <w:r>
        <w:rPr>
          <w:rFonts w:eastAsia="仿宋_GB2312" w:cs="仿宋_GB2312" w:hint="eastAsia"/>
          <w:sz w:val="24"/>
          <w:szCs w:val="24"/>
        </w:rPr>
        <w:t>）。由于</w:t>
      </w:r>
      <w:r>
        <w:rPr>
          <w:rFonts w:eastAsia="仿宋_GB2312"/>
          <w:sz w:val="24"/>
          <w:szCs w:val="24"/>
        </w:rPr>
        <w:t>7</w:t>
      </w:r>
      <w:r>
        <w:rPr>
          <w:rFonts w:eastAsia="仿宋_GB2312" w:cs="仿宋_GB2312" w:hint="eastAsia"/>
          <w:sz w:val="24"/>
          <w:szCs w:val="24"/>
        </w:rPr>
        <w:t>－</w:t>
      </w:r>
      <w:r>
        <w:rPr>
          <w:rFonts w:eastAsia="仿宋_GB2312"/>
          <w:sz w:val="24"/>
          <w:szCs w:val="24"/>
        </w:rPr>
        <w:t>8</w:t>
      </w:r>
      <w:r>
        <w:rPr>
          <w:rFonts w:eastAsia="仿宋_GB2312" w:cs="仿宋_GB2312" w:hint="eastAsia"/>
          <w:sz w:val="24"/>
          <w:szCs w:val="24"/>
        </w:rPr>
        <w:t>月为银川旅游旺季，务请代表在回执中注明住宿要求。</w:t>
      </w:r>
    </w:p>
    <w:p w:rsidR="00C2624C" w:rsidRDefault="00C2624C" w:rsidP="00F23334">
      <w:pPr>
        <w:snapToGrid w:val="0"/>
        <w:spacing w:line="300" w:lineRule="auto"/>
        <w:ind w:firstLineChars="190" w:firstLine="31680"/>
        <w:jc w:val="left"/>
        <w:rPr>
          <w:b/>
          <w:bCs/>
          <w:sz w:val="30"/>
          <w:szCs w:val="30"/>
        </w:rPr>
      </w:pPr>
      <w:r w:rsidRPr="00C62225">
        <w:rPr>
          <w:rFonts w:eastAsia="仿宋_GB2312"/>
          <w:sz w:val="24"/>
          <w:szCs w:val="24"/>
        </w:rPr>
        <w:t>2013</w:t>
      </w:r>
      <w:r w:rsidRPr="00C62225">
        <w:rPr>
          <w:rFonts w:eastAsia="仿宋_GB2312" w:cs="仿宋_GB2312" w:hint="eastAsia"/>
          <w:sz w:val="24"/>
          <w:szCs w:val="24"/>
        </w:rPr>
        <w:t>年</w:t>
      </w:r>
      <w:r>
        <w:rPr>
          <w:rFonts w:eastAsia="仿宋_GB2312"/>
          <w:sz w:val="24"/>
          <w:szCs w:val="24"/>
        </w:rPr>
        <w:t>6</w:t>
      </w:r>
      <w:r w:rsidRPr="00C62225">
        <w:rPr>
          <w:rFonts w:eastAsia="仿宋_GB2312" w:cs="仿宋_GB2312" w:hint="eastAsia"/>
          <w:sz w:val="24"/>
          <w:szCs w:val="24"/>
        </w:rPr>
        <w:t>月</w:t>
      </w:r>
      <w:r>
        <w:rPr>
          <w:rFonts w:eastAsia="仿宋_GB2312"/>
          <w:sz w:val="24"/>
          <w:szCs w:val="24"/>
        </w:rPr>
        <w:t>10</w:t>
      </w:r>
      <w:r w:rsidRPr="00C62225">
        <w:rPr>
          <w:rFonts w:eastAsia="仿宋_GB2312" w:cs="仿宋_GB2312" w:hint="eastAsia"/>
          <w:sz w:val="24"/>
          <w:szCs w:val="24"/>
        </w:rPr>
        <w:t>日前</w:t>
      </w:r>
      <w:r>
        <w:rPr>
          <w:rFonts w:eastAsia="仿宋_GB2312" w:cs="仿宋_GB2312" w:hint="eastAsia"/>
          <w:sz w:val="24"/>
          <w:szCs w:val="24"/>
        </w:rPr>
        <w:t>，将论文摘要</w:t>
      </w:r>
      <w:r w:rsidRPr="00C62225">
        <w:rPr>
          <w:rFonts w:eastAsia="仿宋_GB2312" w:cs="仿宋_GB2312" w:hint="eastAsia"/>
          <w:sz w:val="24"/>
          <w:szCs w:val="24"/>
        </w:rPr>
        <w:t>电子文档（</w:t>
      </w:r>
      <w:r w:rsidRPr="00C62225">
        <w:rPr>
          <w:rFonts w:eastAsia="仿宋_GB2312"/>
          <w:sz w:val="24"/>
          <w:szCs w:val="24"/>
        </w:rPr>
        <w:t>Word</w:t>
      </w:r>
      <w:r w:rsidRPr="00C62225">
        <w:rPr>
          <w:rFonts w:eastAsia="仿宋_GB2312" w:cs="仿宋_GB2312" w:hint="eastAsia"/>
          <w:sz w:val="24"/>
          <w:szCs w:val="24"/>
        </w:rPr>
        <w:t>格式）提交至会议联系人电子邮箱，注明“</w:t>
      </w:r>
      <w:r>
        <w:rPr>
          <w:rFonts w:eastAsia="仿宋_GB2312"/>
          <w:sz w:val="24"/>
          <w:szCs w:val="24"/>
        </w:rPr>
        <w:t>XXX</w:t>
      </w:r>
      <w:r w:rsidRPr="00C62225">
        <w:rPr>
          <w:rFonts w:eastAsia="仿宋_GB2312" w:cs="仿宋_GB2312" w:hint="eastAsia"/>
          <w:sz w:val="24"/>
          <w:szCs w:val="24"/>
        </w:rPr>
        <w:t>第十一届</w:t>
      </w:r>
      <w:r>
        <w:rPr>
          <w:rFonts w:eastAsia="仿宋_GB2312" w:cs="仿宋_GB2312" w:hint="eastAsia"/>
          <w:sz w:val="24"/>
          <w:szCs w:val="24"/>
        </w:rPr>
        <w:t>化探会议论文摘要</w:t>
      </w:r>
      <w:r w:rsidRPr="00C62225">
        <w:rPr>
          <w:rFonts w:eastAsia="仿宋_GB2312" w:cs="仿宋_GB2312" w:hint="eastAsia"/>
          <w:sz w:val="24"/>
          <w:szCs w:val="24"/>
        </w:rPr>
        <w:t>”。</w:t>
      </w:r>
    </w:p>
    <w:sectPr w:rsidR="00C2624C" w:rsidSect="00A0303E">
      <w:headerReference w:type="default" r:id="rId7"/>
      <w:footerReference w:type="default" r:id="rId8"/>
      <w:pgSz w:w="11906" w:h="16838"/>
      <w:pgMar w:top="1361" w:right="1418" w:bottom="136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24C" w:rsidRDefault="00C2624C">
      <w:r>
        <w:separator/>
      </w:r>
    </w:p>
  </w:endnote>
  <w:endnote w:type="continuationSeparator" w:id="1">
    <w:p w:rsidR="00C2624C" w:rsidRDefault="00C262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atang">
    <w:altName w:val="委?"/>
    <w:panose1 w:val="02030600000101010101"/>
    <w:charset w:val="81"/>
    <w:family w:val="roman"/>
    <w:pitch w:val="variable"/>
    <w:sig w:usb0="B00002AF" w:usb1="69D77CFB" w:usb2="00000030" w:usb3="00000000" w:csb0="0008009F" w:csb1="00000000"/>
  </w:font>
  <w:font w:name="昆仑粗隶书">
    <w:altName w:val="黑体"/>
    <w:panose1 w:val="00000000000000000000"/>
    <w:charset w:val="86"/>
    <w:family w:val="modern"/>
    <w:notTrueType/>
    <w:pitch w:val="fixed"/>
    <w:sig w:usb0="00000001" w:usb1="080E0000" w:usb2="00000010" w:usb3="00000000" w:csb0="00040000" w:csb1="00000000"/>
  </w:font>
  <w:font w:name="微软简魏碑">
    <w:altName w:val="黑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24C" w:rsidRDefault="00C2624C" w:rsidP="006A316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2624C" w:rsidRDefault="00C26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24C" w:rsidRDefault="00C2624C">
      <w:r>
        <w:separator/>
      </w:r>
    </w:p>
  </w:footnote>
  <w:footnote w:type="continuationSeparator" w:id="1">
    <w:p w:rsidR="00C2624C" w:rsidRDefault="00C26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24C" w:rsidRDefault="00C2624C" w:rsidP="00DE1EBD">
    <w:pPr>
      <w:pStyle w:val="Header"/>
      <w:pBdr>
        <w:bottom w:val="double" w:sz="12" w:space="5" w:color="auto"/>
      </w:pBdr>
      <w:jc w:val="both"/>
      <w:rPr>
        <w:rFonts w:ascii="昆仑粗隶书" w:eastAsia="昆仑粗隶书"/>
        <w:color w:val="FF0000"/>
        <w:spacing w:val="20"/>
        <w:sz w:val="30"/>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alt="会徽" style="position:absolute;left:0;text-align:left;margin-left:-4.55pt;margin-top:-9.55pt;width:57pt;height:51.75pt;z-index:251660288;visibility:visible" o:allowincell="f">
          <v:imagedata r:id="rId1" o:title=""/>
          <w10:wrap type="topAndBottom"/>
        </v:shape>
      </w:pict>
    </w:r>
    <w:r>
      <w:rPr>
        <w:rFonts w:ascii="微软简魏碑" w:eastAsia="微软简魏碑" w:cs="微软简魏碑"/>
        <w:color w:val="FF0000"/>
        <w:spacing w:val="20"/>
        <w:sz w:val="30"/>
        <w:szCs w:val="30"/>
      </w:rPr>
      <w:t xml:space="preserve">      </w:t>
    </w:r>
    <w:r>
      <w:rPr>
        <w:rFonts w:ascii="微软简魏碑" w:eastAsia="微软简魏碑" w:cs="微软简魏碑" w:hint="eastAsia"/>
        <w:color w:val="FF0000"/>
        <w:spacing w:val="20"/>
        <w:sz w:val="30"/>
        <w:szCs w:val="30"/>
      </w:rPr>
      <w:t>中国地质学会第八届勘查地球化学专业委员会</w:t>
    </w:r>
  </w:p>
  <w:p w:rsidR="00C2624C" w:rsidRDefault="00C2624C" w:rsidP="00DE1EBD">
    <w:pPr>
      <w:pStyle w:val="Header"/>
      <w:pBdr>
        <w:bottom w:val="double" w:sz="12" w:space="5" w:color="auto"/>
      </w:pBdr>
      <w:rPr>
        <w:sz w:val="15"/>
        <w:szCs w:val="15"/>
      </w:rPr>
    </w:pPr>
    <w:r>
      <w:rPr>
        <w:sz w:val="15"/>
        <w:szCs w:val="15"/>
      </w:rPr>
      <w:t xml:space="preserve">       </w:t>
    </w:r>
    <w:r>
      <w:rPr>
        <w:rFonts w:cs="宋体" w:hint="eastAsia"/>
        <w:sz w:val="15"/>
        <w:szCs w:val="15"/>
      </w:rPr>
      <w:t>地址</w:t>
    </w:r>
    <w:r>
      <w:rPr>
        <w:sz w:val="15"/>
        <w:szCs w:val="15"/>
      </w:rPr>
      <w:t>:</w:t>
    </w:r>
    <w:r>
      <w:rPr>
        <w:rFonts w:cs="宋体" w:hint="eastAsia"/>
        <w:sz w:val="15"/>
        <w:szCs w:val="15"/>
      </w:rPr>
      <w:t>河北省廊坊市金光道</w:t>
    </w:r>
    <w:r>
      <w:rPr>
        <w:sz w:val="15"/>
        <w:szCs w:val="15"/>
      </w:rPr>
      <w:t>84</w:t>
    </w:r>
    <w:r>
      <w:rPr>
        <w:rFonts w:cs="宋体" w:hint="eastAsia"/>
        <w:sz w:val="15"/>
        <w:szCs w:val="15"/>
      </w:rPr>
      <w:t>号</w:t>
    </w:r>
    <w:r>
      <w:rPr>
        <w:sz w:val="15"/>
        <w:szCs w:val="15"/>
      </w:rPr>
      <w:t xml:space="preserve">  </w:t>
    </w:r>
    <w:r>
      <w:rPr>
        <w:rFonts w:cs="宋体" w:hint="eastAsia"/>
        <w:sz w:val="15"/>
        <w:szCs w:val="15"/>
      </w:rPr>
      <w:t>物化探研究所</w:t>
    </w:r>
    <w:r>
      <w:rPr>
        <w:sz w:val="15"/>
        <w:szCs w:val="15"/>
      </w:rPr>
      <w:t xml:space="preserve">  </w:t>
    </w:r>
    <w:r>
      <w:rPr>
        <w:rFonts w:cs="宋体" w:hint="eastAsia"/>
        <w:sz w:val="15"/>
        <w:szCs w:val="15"/>
      </w:rPr>
      <w:t>邮编</w:t>
    </w:r>
    <w:r>
      <w:rPr>
        <w:sz w:val="15"/>
        <w:szCs w:val="15"/>
      </w:rPr>
      <w:t xml:space="preserve">:065000 </w:t>
    </w:r>
  </w:p>
  <w:p w:rsidR="00C2624C" w:rsidRDefault="00C2624C" w:rsidP="00DB0155">
    <w:pPr>
      <w:pStyle w:val="Header"/>
      <w:pBdr>
        <w:bottom w:val="double" w:sz="12" w:space="5" w:color="auto"/>
      </w:pBdr>
      <w:spacing w:afterLines="100"/>
    </w:pPr>
    <w:r>
      <w:rPr>
        <w:sz w:val="15"/>
        <w:szCs w:val="15"/>
      </w:rPr>
      <w:t xml:space="preserve">    </w:t>
    </w:r>
    <w:r>
      <w:rPr>
        <w:rFonts w:cs="宋体" w:hint="eastAsia"/>
        <w:sz w:val="15"/>
        <w:szCs w:val="15"/>
      </w:rPr>
      <w:t>电话</w:t>
    </w:r>
    <w:r>
      <w:rPr>
        <w:sz w:val="15"/>
        <w:szCs w:val="15"/>
      </w:rPr>
      <w:t xml:space="preserve">:0316-2267699 2267606  </w:t>
    </w:r>
    <w:r>
      <w:rPr>
        <w:rFonts w:cs="宋体" w:hint="eastAsia"/>
        <w:sz w:val="15"/>
        <w:szCs w:val="15"/>
      </w:rPr>
      <w:t>传真</w:t>
    </w:r>
    <w:r>
      <w:rPr>
        <w:sz w:val="15"/>
        <w:szCs w:val="15"/>
      </w:rPr>
      <w:t>:0316-2014156  E-mail</w:t>
    </w:r>
    <w:r>
      <w:rPr>
        <w:rFonts w:cs="宋体" w:hint="eastAsia"/>
        <w:sz w:val="15"/>
        <w:szCs w:val="15"/>
      </w:rPr>
      <w:t>：</w:t>
    </w:r>
    <w:r>
      <w:rPr>
        <w:sz w:val="15"/>
        <w:szCs w:val="15"/>
      </w:rPr>
      <w:t>geochem@igge.cn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17818"/>
    <w:multiLevelType w:val="hybridMultilevel"/>
    <w:tmpl w:val="1EC26C1A"/>
    <w:lvl w:ilvl="0" w:tplc="04090001">
      <w:start w:val="1"/>
      <w:numFmt w:val="bullet"/>
      <w:lvlText w:val=""/>
      <w:lvlJc w:val="left"/>
      <w:pPr>
        <w:tabs>
          <w:tab w:val="num" w:pos="960"/>
        </w:tabs>
        <w:ind w:left="96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6FC"/>
    <w:rsid w:val="00006309"/>
    <w:rsid w:val="0000665E"/>
    <w:rsid w:val="00046097"/>
    <w:rsid w:val="00067ACF"/>
    <w:rsid w:val="00077273"/>
    <w:rsid w:val="000C1C05"/>
    <w:rsid w:val="000C581C"/>
    <w:rsid w:val="000E6C01"/>
    <w:rsid w:val="000F0015"/>
    <w:rsid w:val="000F5BC8"/>
    <w:rsid w:val="00121EE0"/>
    <w:rsid w:val="00131362"/>
    <w:rsid w:val="00134798"/>
    <w:rsid w:val="00166C97"/>
    <w:rsid w:val="0018100E"/>
    <w:rsid w:val="001A32D2"/>
    <w:rsid w:val="001D0CAC"/>
    <w:rsid w:val="001D6A68"/>
    <w:rsid w:val="001E3A18"/>
    <w:rsid w:val="00211A03"/>
    <w:rsid w:val="00236F6D"/>
    <w:rsid w:val="00242666"/>
    <w:rsid w:val="00260962"/>
    <w:rsid w:val="00264907"/>
    <w:rsid w:val="00273775"/>
    <w:rsid w:val="002737C9"/>
    <w:rsid w:val="002A0DCF"/>
    <w:rsid w:val="002A5A98"/>
    <w:rsid w:val="002C27AB"/>
    <w:rsid w:val="003172AA"/>
    <w:rsid w:val="003316F4"/>
    <w:rsid w:val="003509C3"/>
    <w:rsid w:val="0035577C"/>
    <w:rsid w:val="0036206D"/>
    <w:rsid w:val="003A7AC6"/>
    <w:rsid w:val="003C2176"/>
    <w:rsid w:val="003D7F61"/>
    <w:rsid w:val="00427865"/>
    <w:rsid w:val="004446C8"/>
    <w:rsid w:val="00450B25"/>
    <w:rsid w:val="00455FF2"/>
    <w:rsid w:val="004D7AEB"/>
    <w:rsid w:val="004E7572"/>
    <w:rsid w:val="004F3202"/>
    <w:rsid w:val="004F3C5D"/>
    <w:rsid w:val="0051097D"/>
    <w:rsid w:val="00531EC7"/>
    <w:rsid w:val="00533213"/>
    <w:rsid w:val="00580417"/>
    <w:rsid w:val="005D7F4F"/>
    <w:rsid w:val="00603091"/>
    <w:rsid w:val="0064129D"/>
    <w:rsid w:val="00651E7F"/>
    <w:rsid w:val="00660591"/>
    <w:rsid w:val="006653E3"/>
    <w:rsid w:val="006744B7"/>
    <w:rsid w:val="006A316D"/>
    <w:rsid w:val="006F6478"/>
    <w:rsid w:val="007E45F7"/>
    <w:rsid w:val="007E7F25"/>
    <w:rsid w:val="007F54A3"/>
    <w:rsid w:val="008172FC"/>
    <w:rsid w:val="00831CEF"/>
    <w:rsid w:val="008544D8"/>
    <w:rsid w:val="008873A7"/>
    <w:rsid w:val="008929D7"/>
    <w:rsid w:val="008B69A8"/>
    <w:rsid w:val="008C32E2"/>
    <w:rsid w:val="008F6BD9"/>
    <w:rsid w:val="009063E8"/>
    <w:rsid w:val="0092015E"/>
    <w:rsid w:val="00951BF0"/>
    <w:rsid w:val="0096565B"/>
    <w:rsid w:val="00965C2E"/>
    <w:rsid w:val="009A7780"/>
    <w:rsid w:val="009D1357"/>
    <w:rsid w:val="00A0303E"/>
    <w:rsid w:val="00A2292F"/>
    <w:rsid w:val="00A40320"/>
    <w:rsid w:val="00A40B31"/>
    <w:rsid w:val="00A44D1D"/>
    <w:rsid w:val="00A94943"/>
    <w:rsid w:val="00AC1071"/>
    <w:rsid w:val="00AC147C"/>
    <w:rsid w:val="00AC51F6"/>
    <w:rsid w:val="00AD03CC"/>
    <w:rsid w:val="00AE69FC"/>
    <w:rsid w:val="00B246F1"/>
    <w:rsid w:val="00B37B22"/>
    <w:rsid w:val="00B40679"/>
    <w:rsid w:val="00B55C51"/>
    <w:rsid w:val="00B620BA"/>
    <w:rsid w:val="00B62430"/>
    <w:rsid w:val="00B75B5C"/>
    <w:rsid w:val="00B82B6A"/>
    <w:rsid w:val="00BF4EAC"/>
    <w:rsid w:val="00BF6BF5"/>
    <w:rsid w:val="00C21599"/>
    <w:rsid w:val="00C2624C"/>
    <w:rsid w:val="00C47B29"/>
    <w:rsid w:val="00C62225"/>
    <w:rsid w:val="00C67874"/>
    <w:rsid w:val="00C725D7"/>
    <w:rsid w:val="00CB4F38"/>
    <w:rsid w:val="00CC77B0"/>
    <w:rsid w:val="00CE735E"/>
    <w:rsid w:val="00D13B9D"/>
    <w:rsid w:val="00D441D6"/>
    <w:rsid w:val="00D72B17"/>
    <w:rsid w:val="00D73C81"/>
    <w:rsid w:val="00D73C85"/>
    <w:rsid w:val="00DA0009"/>
    <w:rsid w:val="00DA2D2B"/>
    <w:rsid w:val="00DB0155"/>
    <w:rsid w:val="00DD2AE7"/>
    <w:rsid w:val="00DD400D"/>
    <w:rsid w:val="00DE1EBD"/>
    <w:rsid w:val="00DE6B87"/>
    <w:rsid w:val="00E17BFD"/>
    <w:rsid w:val="00E61BE3"/>
    <w:rsid w:val="00E6652A"/>
    <w:rsid w:val="00E718AA"/>
    <w:rsid w:val="00E90B74"/>
    <w:rsid w:val="00EB4A88"/>
    <w:rsid w:val="00ED19EC"/>
    <w:rsid w:val="00ED26FC"/>
    <w:rsid w:val="00F03A31"/>
    <w:rsid w:val="00F069EA"/>
    <w:rsid w:val="00F13252"/>
    <w:rsid w:val="00F20167"/>
    <w:rsid w:val="00F23334"/>
    <w:rsid w:val="00F51FFD"/>
    <w:rsid w:val="00F52335"/>
    <w:rsid w:val="00F544A7"/>
    <w:rsid w:val="00F8171D"/>
    <w:rsid w:val="00F87B73"/>
    <w:rsid w:val="00F936CF"/>
    <w:rsid w:val="00FD27D0"/>
    <w:rsid w:val="00FE64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AB"/>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316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A2942"/>
    <w:rPr>
      <w:sz w:val="18"/>
      <w:szCs w:val="18"/>
    </w:rPr>
  </w:style>
  <w:style w:type="character" w:styleId="PageNumber">
    <w:name w:val="page number"/>
    <w:basedOn w:val="DefaultParagraphFont"/>
    <w:uiPriority w:val="99"/>
    <w:rsid w:val="006A316D"/>
  </w:style>
  <w:style w:type="paragraph" w:styleId="Header">
    <w:name w:val="header"/>
    <w:basedOn w:val="Normal"/>
    <w:link w:val="HeaderChar"/>
    <w:uiPriority w:val="99"/>
    <w:rsid w:val="009201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2015E"/>
    <w:rPr>
      <w:kern w:val="2"/>
      <w:sz w:val="18"/>
      <w:szCs w:val="18"/>
    </w:rPr>
  </w:style>
  <w:style w:type="character" w:styleId="CommentReference">
    <w:name w:val="annotation reference"/>
    <w:basedOn w:val="DefaultParagraphFont"/>
    <w:uiPriority w:val="99"/>
    <w:semiHidden/>
    <w:rsid w:val="00531EC7"/>
    <w:rPr>
      <w:sz w:val="21"/>
      <w:szCs w:val="21"/>
    </w:rPr>
  </w:style>
  <w:style w:type="paragraph" w:styleId="CommentText">
    <w:name w:val="annotation text"/>
    <w:basedOn w:val="Normal"/>
    <w:link w:val="CommentTextChar"/>
    <w:uiPriority w:val="99"/>
    <w:semiHidden/>
    <w:rsid w:val="00531EC7"/>
    <w:pPr>
      <w:jc w:val="left"/>
    </w:pPr>
  </w:style>
  <w:style w:type="character" w:customStyle="1" w:styleId="CommentTextChar">
    <w:name w:val="Comment Text Char"/>
    <w:basedOn w:val="DefaultParagraphFont"/>
    <w:link w:val="CommentText"/>
    <w:uiPriority w:val="99"/>
    <w:locked/>
    <w:rsid w:val="00531EC7"/>
    <w:rPr>
      <w:kern w:val="2"/>
      <w:sz w:val="24"/>
      <w:szCs w:val="24"/>
    </w:rPr>
  </w:style>
  <w:style w:type="paragraph" w:styleId="CommentSubject">
    <w:name w:val="annotation subject"/>
    <w:basedOn w:val="CommentText"/>
    <w:next w:val="CommentText"/>
    <w:link w:val="CommentSubjectChar"/>
    <w:uiPriority w:val="99"/>
    <w:semiHidden/>
    <w:rsid w:val="00531EC7"/>
    <w:rPr>
      <w:b/>
      <w:bCs/>
    </w:rPr>
  </w:style>
  <w:style w:type="character" w:customStyle="1" w:styleId="CommentSubjectChar">
    <w:name w:val="Comment Subject Char"/>
    <w:basedOn w:val="CommentTextChar"/>
    <w:link w:val="CommentSubject"/>
    <w:uiPriority w:val="99"/>
    <w:locked/>
    <w:rsid w:val="00531EC7"/>
    <w:rPr>
      <w:b/>
      <w:bCs/>
    </w:rPr>
  </w:style>
  <w:style w:type="paragraph" w:styleId="BalloonText">
    <w:name w:val="Balloon Text"/>
    <w:basedOn w:val="Normal"/>
    <w:link w:val="BalloonTextChar"/>
    <w:uiPriority w:val="99"/>
    <w:semiHidden/>
    <w:rsid w:val="00531EC7"/>
    <w:rPr>
      <w:sz w:val="18"/>
      <w:szCs w:val="18"/>
    </w:rPr>
  </w:style>
  <w:style w:type="character" w:customStyle="1" w:styleId="BalloonTextChar">
    <w:name w:val="Balloon Text Char"/>
    <w:basedOn w:val="DefaultParagraphFont"/>
    <w:link w:val="BalloonText"/>
    <w:uiPriority w:val="99"/>
    <w:locked/>
    <w:rsid w:val="00531EC7"/>
    <w:rPr>
      <w:kern w:val="2"/>
      <w:sz w:val="18"/>
      <w:szCs w:val="18"/>
    </w:rPr>
  </w:style>
  <w:style w:type="paragraph" w:styleId="Revision">
    <w:name w:val="Revision"/>
    <w:hidden/>
    <w:uiPriority w:val="99"/>
    <w:semiHidden/>
    <w:rsid w:val="00B62430"/>
    <w:rPr>
      <w:szCs w:val="21"/>
    </w:rPr>
  </w:style>
  <w:style w:type="paragraph" w:styleId="Date">
    <w:name w:val="Date"/>
    <w:basedOn w:val="Normal"/>
    <w:next w:val="Normal"/>
    <w:link w:val="DateChar"/>
    <w:uiPriority w:val="99"/>
    <w:rsid w:val="008F6BD9"/>
    <w:pPr>
      <w:ind w:leftChars="2500" w:left="100"/>
    </w:pPr>
  </w:style>
  <w:style w:type="character" w:customStyle="1" w:styleId="DateChar">
    <w:name w:val="Date Char"/>
    <w:basedOn w:val="DefaultParagraphFont"/>
    <w:link w:val="Date"/>
    <w:uiPriority w:val="99"/>
    <w:locked/>
    <w:rsid w:val="008F6BD9"/>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4</Pages>
  <Words>282</Words>
  <Characters>1609</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unknown</cp:lastModifiedBy>
  <cp:revision>11</cp:revision>
  <cp:lastPrinted>2013-03-14T07:53:00Z</cp:lastPrinted>
  <dcterms:created xsi:type="dcterms:W3CDTF">2013-03-14T09:36:00Z</dcterms:created>
  <dcterms:modified xsi:type="dcterms:W3CDTF">2013-03-26T01:20:00Z</dcterms:modified>
</cp:coreProperties>
</file>